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734E3E" w:rsidRDefault="00ED6B98" w:rsidP="00734E3E">
      <w:pPr>
        <w:rPr>
          <w:b/>
          <w:bCs/>
        </w:rPr>
      </w:pPr>
      <w:r w:rsidRPr="00ED6B98">
        <w:rPr>
          <w:rFonts w:cs="Arial" w:hint="cs"/>
          <w:rtl/>
        </w:rPr>
        <w:t>بحيرة</w:t>
      </w:r>
      <w:r w:rsidRPr="00ED6B98">
        <w:rPr>
          <w:rFonts w:cs="Arial"/>
          <w:rtl/>
        </w:rPr>
        <w:t xml:space="preserve"> </w:t>
      </w:r>
      <w:r w:rsidRPr="00ED6B98">
        <w:rPr>
          <w:rFonts w:cs="Arial" w:hint="cs"/>
          <w:rtl/>
        </w:rPr>
        <w:t>الأربعين</w:t>
      </w:r>
      <w:r w:rsidRPr="00ED6B98">
        <w:rPr>
          <w:rFonts w:cs="Arial"/>
          <w:rtl/>
        </w:rPr>
        <w:t xml:space="preserve"> ( </w:t>
      </w:r>
      <w:r w:rsidRPr="00ED6B98">
        <w:rPr>
          <w:rFonts w:cs="Arial" w:hint="cs"/>
          <w:rtl/>
        </w:rPr>
        <w:t>جدة</w:t>
      </w:r>
      <w:r w:rsidRPr="00ED6B98">
        <w:rPr>
          <w:rFonts w:cs="Arial"/>
          <w:rtl/>
        </w:rPr>
        <w:t xml:space="preserve"> ) </w:t>
      </w:r>
      <w:r w:rsidRPr="00ED6B98">
        <w:rPr>
          <w:rFonts w:cs="Arial" w:hint="cs"/>
          <w:rtl/>
        </w:rPr>
        <w:t>وهي</w:t>
      </w:r>
      <w:r w:rsidRPr="00ED6B98">
        <w:rPr>
          <w:rFonts w:cs="Arial"/>
          <w:rtl/>
        </w:rPr>
        <w:t xml:space="preserve"> </w:t>
      </w:r>
      <w:r w:rsidRPr="00ED6B98">
        <w:rPr>
          <w:rFonts w:cs="Arial" w:hint="cs"/>
          <w:rtl/>
        </w:rPr>
        <w:t>بحيرة</w:t>
      </w:r>
      <w:r w:rsidRPr="00ED6B98">
        <w:rPr>
          <w:rFonts w:cs="Arial"/>
          <w:rtl/>
        </w:rPr>
        <w:t xml:space="preserve"> </w:t>
      </w:r>
      <w:r w:rsidRPr="00ED6B98">
        <w:rPr>
          <w:rFonts w:cs="Arial" w:hint="cs"/>
          <w:rtl/>
        </w:rPr>
        <w:t>الأربعين</w:t>
      </w:r>
      <w:r w:rsidRPr="00ED6B98">
        <w:rPr>
          <w:rFonts w:cs="Arial"/>
          <w:rtl/>
        </w:rPr>
        <w:t xml:space="preserve"> </w:t>
      </w:r>
      <w:r w:rsidRPr="00ED6B98">
        <w:rPr>
          <w:rFonts w:cs="Arial" w:hint="cs"/>
          <w:rtl/>
        </w:rPr>
        <w:t>شاطئية</w:t>
      </w:r>
      <w:r w:rsidRPr="00ED6B98">
        <w:rPr>
          <w:rFonts w:cs="Arial"/>
          <w:rtl/>
        </w:rPr>
        <w:t xml:space="preserve"> </w:t>
      </w:r>
      <w:r w:rsidRPr="00ED6B98">
        <w:rPr>
          <w:rFonts w:cs="Arial" w:hint="cs"/>
          <w:rtl/>
        </w:rPr>
        <w:t>هامة</w:t>
      </w:r>
      <w:r w:rsidRPr="00ED6B98">
        <w:rPr>
          <w:rFonts w:cs="Arial"/>
          <w:rtl/>
        </w:rPr>
        <w:t xml:space="preserve"> </w:t>
      </w:r>
      <w:r w:rsidRPr="00ED6B98">
        <w:rPr>
          <w:rFonts w:cs="Arial" w:hint="cs"/>
          <w:rtl/>
        </w:rPr>
        <w:t>تتصل</w:t>
      </w:r>
      <w:r w:rsidRPr="00ED6B98">
        <w:rPr>
          <w:rFonts w:cs="Arial"/>
          <w:rtl/>
        </w:rPr>
        <w:t xml:space="preserve"> </w:t>
      </w:r>
      <w:r w:rsidRPr="00ED6B98">
        <w:rPr>
          <w:rFonts w:cs="Arial" w:hint="cs"/>
          <w:rtl/>
        </w:rPr>
        <w:t>بالبحر</w:t>
      </w:r>
      <w:r w:rsidRPr="00ED6B98">
        <w:rPr>
          <w:rFonts w:cs="Arial"/>
          <w:rtl/>
        </w:rPr>
        <w:t xml:space="preserve"> </w:t>
      </w:r>
      <w:r w:rsidRPr="00ED6B98">
        <w:rPr>
          <w:rFonts w:cs="Arial" w:hint="cs"/>
          <w:rtl/>
        </w:rPr>
        <w:t>الأحمر</w:t>
      </w:r>
      <w:r w:rsidRPr="00ED6B98">
        <w:rPr>
          <w:rFonts w:cs="Arial"/>
          <w:rtl/>
        </w:rPr>
        <w:t xml:space="preserve"> </w:t>
      </w:r>
      <w:r w:rsidRPr="00ED6B98">
        <w:rPr>
          <w:rFonts w:cs="Arial" w:hint="cs"/>
          <w:rtl/>
        </w:rPr>
        <w:t>عن</w:t>
      </w:r>
      <w:r w:rsidRPr="00ED6B98">
        <w:rPr>
          <w:rFonts w:cs="Arial"/>
          <w:rtl/>
        </w:rPr>
        <w:t xml:space="preserve"> </w:t>
      </w:r>
      <w:r w:rsidRPr="00ED6B98">
        <w:rPr>
          <w:rFonts w:cs="Arial" w:hint="cs"/>
          <w:rtl/>
        </w:rPr>
        <w:t>طريق</w:t>
      </w:r>
      <w:r w:rsidRPr="00ED6B98">
        <w:rPr>
          <w:rFonts w:cs="Arial"/>
          <w:rtl/>
        </w:rPr>
        <w:t xml:space="preserve"> </w:t>
      </w:r>
      <w:r w:rsidRPr="00ED6B98">
        <w:rPr>
          <w:rFonts w:cs="Arial" w:hint="cs"/>
          <w:rtl/>
        </w:rPr>
        <w:t>قناة</w:t>
      </w:r>
      <w:r w:rsidRPr="00ED6B98">
        <w:rPr>
          <w:rFonts w:cs="Arial"/>
          <w:rtl/>
        </w:rPr>
        <w:t xml:space="preserve"> </w:t>
      </w:r>
      <w:r w:rsidRPr="00ED6B98">
        <w:rPr>
          <w:rFonts w:cs="Arial" w:hint="cs"/>
          <w:rtl/>
        </w:rPr>
        <w:t>طويلة</w:t>
      </w:r>
      <w:r w:rsidRPr="00ED6B98">
        <w:rPr>
          <w:rFonts w:cs="Arial"/>
          <w:rtl/>
        </w:rPr>
        <w:t xml:space="preserve"> . </w:t>
      </w:r>
      <w:r w:rsidRPr="00ED6B98">
        <w:rPr>
          <w:rFonts w:cs="Arial" w:hint="cs"/>
          <w:rtl/>
        </w:rPr>
        <w:t>البحيرة</w:t>
      </w:r>
      <w:r w:rsidRPr="00ED6B98">
        <w:rPr>
          <w:rFonts w:cs="Arial"/>
          <w:rtl/>
        </w:rPr>
        <w:t xml:space="preserve"> </w:t>
      </w:r>
      <w:r w:rsidRPr="00ED6B98">
        <w:rPr>
          <w:rFonts w:cs="Arial" w:hint="cs"/>
          <w:rtl/>
        </w:rPr>
        <w:t>تقاسي</w:t>
      </w:r>
      <w:r w:rsidRPr="00ED6B98">
        <w:rPr>
          <w:rFonts w:cs="Arial"/>
          <w:rtl/>
        </w:rPr>
        <w:t xml:space="preserve"> </w:t>
      </w:r>
      <w:r w:rsidRPr="00ED6B98">
        <w:rPr>
          <w:rFonts w:cs="Arial" w:hint="cs"/>
          <w:rtl/>
        </w:rPr>
        <w:t>من</w:t>
      </w:r>
      <w:r w:rsidRPr="00ED6B98">
        <w:rPr>
          <w:rFonts w:cs="Arial"/>
          <w:rtl/>
        </w:rPr>
        <w:t xml:space="preserve"> </w:t>
      </w:r>
      <w:r w:rsidRPr="00ED6B98">
        <w:rPr>
          <w:rFonts w:cs="Arial" w:hint="cs"/>
          <w:rtl/>
        </w:rPr>
        <w:t>تلوث</w:t>
      </w:r>
      <w:r w:rsidRPr="00ED6B98">
        <w:rPr>
          <w:rFonts w:cs="Arial"/>
          <w:rtl/>
        </w:rPr>
        <w:t xml:space="preserve"> </w:t>
      </w:r>
      <w:r w:rsidRPr="00ED6B98">
        <w:rPr>
          <w:rFonts w:cs="Arial" w:hint="cs"/>
          <w:rtl/>
        </w:rPr>
        <w:t>شديد</w:t>
      </w:r>
      <w:r w:rsidRPr="00ED6B98">
        <w:rPr>
          <w:rFonts w:cs="Arial"/>
          <w:rtl/>
        </w:rPr>
        <w:t xml:space="preserve"> </w:t>
      </w:r>
      <w:r w:rsidRPr="00ED6B98">
        <w:rPr>
          <w:rFonts w:cs="Arial" w:hint="cs"/>
          <w:rtl/>
        </w:rPr>
        <w:t>بسبب</w:t>
      </w:r>
      <w:r w:rsidRPr="00ED6B98">
        <w:rPr>
          <w:rFonts w:cs="Arial"/>
          <w:rtl/>
        </w:rPr>
        <w:t xml:space="preserve"> </w:t>
      </w:r>
      <w:r w:rsidRPr="00ED6B98">
        <w:rPr>
          <w:rFonts w:cs="Arial" w:hint="cs"/>
          <w:rtl/>
        </w:rPr>
        <w:t>وجود</w:t>
      </w:r>
      <w:r w:rsidRPr="00ED6B98">
        <w:rPr>
          <w:rFonts w:cs="Arial"/>
          <w:rtl/>
        </w:rPr>
        <w:t xml:space="preserve"> </w:t>
      </w:r>
      <w:r w:rsidRPr="00ED6B98">
        <w:rPr>
          <w:rFonts w:cs="Arial" w:hint="cs"/>
          <w:rtl/>
        </w:rPr>
        <w:t>مصبين</w:t>
      </w:r>
      <w:r w:rsidRPr="00ED6B98">
        <w:rPr>
          <w:rFonts w:cs="Arial"/>
          <w:rtl/>
        </w:rPr>
        <w:t xml:space="preserve"> </w:t>
      </w:r>
      <w:r w:rsidRPr="00ED6B98">
        <w:rPr>
          <w:rFonts w:cs="Arial" w:hint="cs"/>
          <w:rtl/>
        </w:rPr>
        <w:t>لصرف</w:t>
      </w:r>
      <w:r w:rsidRPr="00ED6B98">
        <w:rPr>
          <w:rFonts w:cs="Arial"/>
          <w:rtl/>
        </w:rPr>
        <w:t xml:space="preserve"> </w:t>
      </w:r>
      <w:r w:rsidRPr="00ED6B98">
        <w:rPr>
          <w:rFonts w:cs="Arial" w:hint="cs"/>
          <w:rtl/>
        </w:rPr>
        <w:t>مياه</w:t>
      </w:r>
      <w:r w:rsidRPr="00ED6B98">
        <w:rPr>
          <w:rFonts w:cs="Arial"/>
          <w:rtl/>
        </w:rPr>
        <w:t xml:space="preserve"> </w:t>
      </w:r>
      <w:r w:rsidRPr="00ED6B98">
        <w:rPr>
          <w:rFonts w:cs="Arial" w:hint="cs"/>
          <w:rtl/>
        </w:rPr>
        <w:t>المجاري</w:t>
      </w:r>
      <w:r w:rsidRPr="00ED6B98">
        <w:rPr>
          <w:rFonts w:cs="Arial"/>
          <w:rtl/>
        </w:rPr>
        <w:t xml:space="preserve"> . </w:t>
      </w:r>
      <w:r w:rsidRPr="00ED6B98">
        <w:rPr>
          <w:rFonts w:cs="Arial" w:hint="cs"/>
          <w:rtl/>
        </w:rPr>
        <w:t>تم</w:t>
      </w:r>
      <w:r w:rsidRPr="00ED6B98">
        <w:rPr>
          <w:rFonts w:cs="Arial"/>
          <w:rtl/>
        </w:rPr>
        <w:t xml:space="preserve"> </w:t>
      </w:r>
      <w:r w:rsidRPr="00ED6B98">
        <w:rPr>
          <w:rFonts w:cs="Arial" w:hint="cs"/>
          <w:rtl/>
        </w:rPr>
        <w:t>عمل</w:t>
      </w:r>
      <w:r w:rsidRPr="00ED6B98">
        <w:rPr>
          <w:rFonts w:cs="Arial"/>
          <w:rtl/>
        </w:rPr>
        <w:t xml:space="preserve"> </w:t>
      </w:r>
      <w:r w:rsidRPr="00ED6B98">
        <w:rPr>
          <w:rFonts w:cs="Arial" w:hint="cs"/>
          <w:rtl/>
        </w:rPr>
        <w:t>دراسة</w:t>
      </w:r>
      <w:r w:rsidRPr="00ED6B98">
        <w:rPr>
          <w:rFonts w:cs="Arial"/>
          <w:rtl/>
        </w:rPr>
        <w:t xml:space="preserve"> </w:t>
      </w:r>
      <w:r w:rsidRPr="00ED6B98">
        <w:rPr>
          <w:rFonts w:cs="Arial" w:hint="cs"/>
          <w:rtl/>
        </w:rPr>
        <w:t>لخصائصها</w:t>
      </w:r>
      <w:r w:rsidRPr="00ED6B98">
        <w:rPr>
          <w:rFonts w:cs="Arial"/>
          <w:rtl/>
        </w:rPr>
        <w:t xml:space="preserve"> </w:t>
      </w:r>
      <w:r w:rsidRPr="00ED6B98">
        <w:rPr>
          <w:rFonts w:cs="Arial" w:hint="cs"/>
          <w:rtl/>
        </w:rPr>
        <w:t>الهيد وكيميائية</w:t>
      </w:r>
      <w:r w:rsidRPr="00ED6B98">
        <w:rPr>
          <w:rFonts w:cs="Arial"/>
          <w:rtl/>
        </w:rPr>
        <w:t xml:space="preserve"> </w:t>
      </w:r>
      <w:r w:rsidRPr="00ED6B98">
        <w:rPr>
          <w:rFonts w:cs="Arial" w:hint="cs"/>
          <w:rtl/>
        </w:rPr>
        <w:t>التي</w:t>
      </w:r>
      <w:r w:rsidRPr="00ED6B98">
        <w:rPr>
          <w:rFonts w:cs="Arial"/>
          <w:rtl/>
        </w:rPr>
        <w:t xml:space="preserve"> </w:t>
      </w:r>
      <w:r w:rsidRPr="00ED6B98">
        <w:rPr>
          <w:rFonts w:cs="Arial" w:hint="cs"/>
          <w:rtl/>
        </w:rPr>
        <w:t>أوضحت</w:t>
      </w:r>
      <w:r w:rsidRPr="00ED6B98">
        <w:rPr>
          <w:rFonts w:cs="Arial"/>
          <w:rtl/>
        </w:rPr>
        <w:t xml:space="preserve"> </w:t>
      </w:r>
      <w:r w:rsidRPr="00ED6B98">
        <w:rPr>
          <w:rFonts w:cs="Arial" w:hint="cs"/>
          <w:rtl/>
        </w:rPr>
        <w:t>أن</w:t>
      </w:r>
      <w:r w:rsidRPr="00ED6B98">
        <w:rPr>
          <w:rFonts w:cs="Arial"/>
          <w:rtl/>
        </w:rPr>
        <w:t xml:space="preserve"> </w:t>
      </w:r>
      <w:r w:rsidRPr="00ED6B98">
        <w:rPr>
          <w:rFonts w:cs="Arial" w:hint="cs"/>
          <w:rtl/>
        </w:rPr>
        <w:t>البحيرة</w:t>
      </w:r>
      <w:r w:rsidRPr="00ED6B98">
        <w:rPr>
          <w:rFonts w:cs="Arial"/>
          <w:rtl/>
        </w:rPr>
        <w:t xml:space="preserve"> </w:t>
      </w:r>
      <w:r w:rsidRPr="00ED6B98">
        <w:rPr>
          <w:rFonts w:cs="Arial" w:hint="cs"/>
          <w:rtl/>
        </w:rPr>
        <w:t>ممكن</w:t>
      </w:r>
      <w:r w:rsidRPr="00ED6B98">
        <w:rPr>
          <w:rFonts w:cs="Arial"/>
          <w:rtl/>
        </w:rPr>
        <w:t xml:space="preserve"> </w:t>
      </w:r>
      <w:r w:rsidRPr="00ED6B98">
        <w:rPr>
          <w:rFonts w:cs="Arial" w:hint="cs"/>
          <w:rtl/>
        </w:rPr>
        <w:t>أن</w:t>
      </w:r>
      <w:r w:rsidRPr="00ED6B98">
        <w:rPr>
          <w:rFonts w:cs="Arial"/>
          <w:rtl/>
        </w:rPr>
        <w:t xml:space="preserve"> </w:t>
      </w:r>
      <w:r w:rsidRPr="00ED6B98">
        <w:rPr>
          <w:rFonts w:cs="Arial" w:hint="cs"/>
          <w:rtl/>
        </w:rPr>
        <w:t>تقوم</w:t>
      </w:r>
      <w:r w:rsidRPr="00ED6B98">
        <w:rPr>
          <w:rFonts w:cs="Arial"/>
          <w:rtl/>
        </w:rPr>
        <w:t xml:space="preserve"> </w:t>
      </w:r>
      <w:r w:rsidRPr="00ED6B98">
        <w:rPr>
          <w:rFonts w:cs="Arial" w:hint="cs"/>
          <w:rtl/>
        </w:rPr>
        <w:t>بالعناية</w:t>
      </w:r>
      <w:r w:rsidRPr="00ED6B98">
        <w:rPr>
          <w:rFonts w:cs="Arial"/>
          <w:rtl/>
        </w:rPr>
        <w:t xml:space="preserve"> </w:t>
      </w:r>
      <w:r w:rsidRPr="00ED6B98">
        <w:rPr>
          <w:rFonts w:cs="Arial" w:hint="cs"/>
          <w:rtl/>
        </w:rPr>
        <w:t>بنفسها</w:t>
      </w:r>
      <w:r w:rsidRPr="00ED6B98">
        <w:rPr>
          <w:rFonts w:cs="Arial"/>
          <w:rtl/>
        </w:rPr>
        <w:t xml:space="preserve"> (</w:t>
      </w:r>
      <w:r w:rsidRPr="00ED6B98">
        <w:rPr>
          <w:rFonts w:cs="Arial" w:hint="cs"/>
          <w:rtl/>
        </w:rPr>
        <w:t>دون</w:t>
      </w:r>
      <w:r w:rsidRPr="00ED6B98">
        <w:rPr>
          <w:rFonts w:cs="Arial"/>
          <w:rtl/>
        </w:rPr>
        <w:t xml:space="preserve"> </w:t>
      </w:r>
      <w:r w:rsidRPr="00ED6B98">
        <w:rPr>
          <w:rFonts w:cs="Arial" w:hint="cs"/>
          <w:rtl/>
        </w:rPr>
        <w:t>مشاكل</w:t>
      </w:r>
      <w:r w:rsidRPr="00ED6B98">
        <w:rPr>
          <w:rFonts w:cs="Arial"/>
          <w:rtl/>
        </w:rPr>
        <w:t xml:space="preserve"> </w:t>
      </w:r>
      <w:r w:rsidRPr="00ED6B98">
        <w:rPr>
          <w:rFonts w:cs="Arial" w:hint="cs"/>
          <w:rtl/>
        </w:rPr>
        <w:t>بيئية</w:t>
      </w:r>
      <w:r w:rsidRPr="00ED6B98">
        <w:rPr>
          <w:rFonts w:cs="Arial"/>
          <w:rtl/>
        </w:rPr>
        <w:t xml:space="preserve">) </w:t>
      </w:r>
      <w:r w:rsidRPr="00ED6B98">
        <w:rPr>
          <w:rFonts w:cs="Arial" w:hint="cs"/>
          <w:rtl/>
        </w:rPr>
        <w:t>فور</w:t>
      </w:r>
      <w:r w:rsidRPr="00ED6B98">
        <w:rPr>
          <w:rFonts w:cs="Arial"/>
          <w:rtl/>
        </w:rPr>
        <w:t xml:space="preserve"> </w:t>
      </w:r>
      <w:r w:rsidRPr="00ED6B98">
        <w:rPr>
          <w:rFonts w:cs="Arial" w:hint="cs"/>
          <w:rtl/>
        </w:rPr>
        <w:t>إزالة</w:t>
      </w:r>
      <w:r w:rsidRPr="00ED6B98">
        <w:rPr>
          <w:rFonts w:cs="Arial"/>
          <w:rtl/>
        </w:rPr>
        <w:t xml:space="preserve"> </w:t>
      </w:r>
      <w:r w:rsidRPr="00ED6B98">
        <w:rPr>
          <w:rFonts w:cs="Arial" w:hint="cs"/>
          <w:rtl/>
        </w:rPr>
        <w:t>أسباب</w:t>
      </w:r>
      <w:r w:rsidRPr="00ED6B98">
        <w:rPr>
          <w:rFonts w:cs="Arial"/>
          <w:rtl/>
        </w:rPr>
        <w:t xml:space="preserve"> </w:t>
      </w:r>
      <w:r w:rsidRPr="00ED6B98">
        <w:rPr>
          <w:rFonts w:cs="Arial" w:hint="cs"/>
          <w:rtl/>
        </w:rPr>
        <w:t>عوامل</w:t>
      </w:r>
      <w:r w:rsidRPr="00ED6B98">
        <w:rPr>
          <w:rFonts w:cs="Arial"/>
          <w:rtl/>
        </w:rPr>
        <w:t xml:space="preserve"> </w:t>
      </w:r>
      <w:r w:rsidRPr="00ED6B98">
        <w:rPr>
          <w:rFonts w:cs="Arial" w:hint="cs"/>
          <w:rtl/>
        </w:rPr>
        <w:t>التلوث</w:t>
      </w:r>
      <w:r w:rsidRPr="00ED6B98">
        <w:rPr>
          <w:rFonts w:cs="Arial"/>
          <w:rtl/>
        </w:rPr>
        <w:t xml:space="preserve"> </w:t>
      </w:r>
      <w:r w:rsidRPr="00ED6B98">
        <w:rPr>
          <w:rFonts w:cs="Arial" w:hint="cs"/>
          <w:rtl/>
        </w:rPr>
        <w:t>الحالية</w:t>
      </w:r>
      <w:r w:rsidRPr="00ED6B98">
        <w:rPr>
          <w:rFonts w:cs="Arial"/>
          <w:rtl/>
        </w:rPr>
        <w:t xml:space="preserve"> </w:t>
      </w:r>
      <w:r w:rsidRPr="00ED6B98">
        <w:rPr>
          <w:rFonts w:cs="Arial" w:hint="cs"/>
          <w:rtl/>
        </w:rPr>
        <w:t>وهي</w:t>
      </w:r>
      <w:r w:rsidRPr="00ED6B98">
        <w:rPr>
          <w:rFonts w:cs="Arial"/>
          <w:rtl/>
        </w:rPr>
        <w:t xml:space="preserve">: </w:t>
      </w:r>
      <w:r w:rsidRPr="00ED6B98">
        <w:rPr>
          <w:rFonts w:cs="Arial" w:hint="cs"/>
          <w:rtl/>
        </w:rPr>
        <w:t>مصادر</w:t>
      </w:r>
      <w:r w:rsidRPr="00ED6B98">
        <w:rPr>
          <w:rFonts w:cs="Arial"/>
          <w:rtl/>
        </w:rPr>
        <w:t xml:space="preserve"> </w:t>
      </w:r>
      <w:r w:rsidRPr="00ED6B98">
        <w:rPr>
          <w:rFonts w:cs="Arial" w:hint="cs"/>
          <w:rtl/>
        </w:rPr>
        <w:t>صرف</w:t>
      </w:r>
      <w:r w:rsidRPr="00ED6B98">
        <w:rPr>
          <w:rFonts w:cs="Arial"/>
          <w:rtl/>
        </w:rPr>
        <w:t xml:space="preserve"> </w:t>
      </w:r>
      <w:r w:rsidRPr="00ED6B98">
        <w:rPr>
          <w:rFonts w:cs="Arial" w:hint="cs"/>
          <w:rtl/>
        </w:rPr>
        <w:t>المجاري</w:t>
      </w:r>
      <w:r w:rsidRPr="00ED6B98">
        <w:rPr>
          <w:rFonts w:cs="Arial"/>
          <w:rtl/>
        </w:rPr>
        <w:t xml:space="preserve"> (</w:t>
      </w:r>
      <w:r w:rsidRPr="00ED6B98">
        <w:rPr>
          <w:rFonts w:cs="Arial" w:hint="cs"/>
          <w:rtl/>
        </w:rPr>
        <w:t>بالتحويل</w:t>
      </w:r>
      <w:r w:rsidRPr="00ED6B98">
        <w:rPr>
          <w:rFonts w:cs="Arial"/>
          <w:rtl/>
        </w:rPr>
        <w:t xml:space="preserve">) </w:t>
      </w:r>
      <w:r w:rsidRPr="00ED6B98">
        <w:rPr>
          <w:rFonts w:cs="Arial" w:hint="cs"/>
          <w:rtl/>
        </w:rPr>
        <w:t>والظرف</w:t>
      </w:r>
      <w:r w:rsidRPr="00ED6B98">
        <w:rPr>
          <w:rFonts w:cs="Arial"/>
          <w:rtl/>
        </w:rPr>
        <w:t xml:space="preserve"> </w:t>
      </w:r>
      <w:r w:rsidRPr="00ED6B98">
        <w:rPr>
          <w:rFonts w:cs="Arial" w:hint="cs"/>
          <w:rtl/>
        </w:rPr>
        <w:t>الآسن</w:t>
      </w:r>
      <w:r w:rsidRPr="00ED6B98">
        <w:rPr>
          <w:rFonts w:cs="Arial"/>
          <w:rtl/>
        </w:rPr>
        <w:t xml:space="preserve"> </w:t>
      </w:r>
      <w:r w:rsidRPr="00ED6B98">
        <w:rPr>
          <w:rFonts w:cs="Arial" w:hint="cs"/>
          <w:rtl/>
        </w:rPr>
        <w:t>التحت</w:t>
      </w:r>
      <w:r w:rsidRPr="00ED6B98">
        <w:rPr>
          <w:rFonts w:cs="Arial"/>
          <w:rtl/>
        </w:rPr>
        <w:t xml:space="preserve"> </w:t>
      </w:r>
      <w:r w:rsidRPr="00ED6B98">
        <w:rPr>
          <w:rFonts w:cs="Arial" w:hint="cs"/>
          <w:rtl/>
        </w:rPr>
        <w:t>سطحي</w:t>
      </w:r>
      <w:r w:rsidRPr="00ED6B98">
        <w:rPr>
          <w:rFonts w:cs="Arial"/>
          <w:rtl/>
        </w:rPr>
        <w:t xml:space="preserve"> </w:t>
      </w:r>
      <w:r w:rsidRPr="00ED6B98">
        <w:rPr>
          <w:rFonts w:cs="Arial" w:hint="cs"/>
          <w:rtl/>
        </w:rPr>
        <w:t>والحمل</w:t>
      </w:r>
      <w:r w:rsidRPr="00ED6B98">
        <w:rPr>
          <w:rFonts w:cs="Arial"/>
          <w:rtl/>
        </w:rPr>
        <w:t xml:space="preserve"> </w:t>
      </w:r>
      <w:r w:rsidRPr="00ED6B98">
        <w:rPr>
          <w:rFonts w:cs="Arial" w:hint="cs"/>
          <w:rtl/>
        </w:rPr>
        <w:t>الداخلي</w:t>
      </w:r>
      <w:r w:rsidRPr="00ED6B98">
        <w:rPr>
          <w:rFonts w:cs="Arial"/>
          <w:rtl/>
        </w:rPr>
        <w:t xml:space="preserve"> </w:t>
      </w:r>
      <w:r w:rsidRPr="00ED6B98">
        <w:rPr>
          <w:rFonts w:cs="Arial" w:hint="cs"/>
          <w:rtl/>
        </w:rPr>
        <w:t>من</w:t>
      </w:r>
      <w:r w:rsidRPr="00ED6B98">
        <w:rPr>
          <w:rFonts w:cs="Arial"/>
          <w:rtl/>
        </w:rPr>
        <w:t xml:space="preserve"> </w:t>
      </w:r>
      <w:r w:rsidRPr="00ED6B98">
        <w:rPr>
          <w:rFonts w:cs="Arial" w:hint="cs"/>
          <w:rtl/>
        </w:rPr>
        <w:t>الفوسفور</w:t>
      </w:r>
      <w:r w:rsidRPr="00ED6B98">
        <w:rPr>
          <w:rFonts w:cs="Arial"/>
          <w:rtl/>
        </w:rPr>
        <w:t xml:space="preserve"> . </w:t>
      </w:r>
      <w:r w:rsidRPr="00ED6B98">
        <w:rPr>
          <w:rFonts w:cs="Arial" w:hint="cs"/>
          <w:rtl/>
        </w:rPr>
        <w:t>يمكن</w:t>
      </w:r>
      <w:r w:rsidRPr="00ED6B98">
        <w:rPr>
          <w:rFonts w:cs="Arial"/>
          <w:rtl/>
        </w:rPr>
        <w:t xml:space="preserve"> </w:t>
      </w:r>
      <w:r w:rsidRPr="00ED6B98">
        <w:rPr>
          <w:rFonts w:cs="Arial" w:hint="cs"/>
          <w:rtl/>
        </w:rPr>
        <w:t>معالجة</w:t>
      </w:r>
      <w:r w:rsidRPr="00ED6B98">
        <w:rPr>
          <w:rFonts w:cs="Arial"/>
          <w:rtl/>
        </w:rPr>
        <w:t xml:space="preserve"> </w:t>
      </w:r>
      <w:r w:rsidRPr="00ED6B98">
        <w:rPr>
          <w:rFonts w:cs="Arial" w:hint="cs"/>
          <w:rtl/>
        </w:rPr>
        <w:t>العاملين</w:t>
      </w:r>
      <w:r w:rsidRPr="00ED6B98">
        <w:rPr>
          <w:rFonts w:cs="Arial"/>
          <w:rtl/>
        </w:rPr>
        <w:t xml:space="preserve"> </w:t>
      </w:r>
      <w:r w:rsidRPr="00ED6B98">
        <w:rPr>
          <w:rFonts w:cs="Arial" w:hint="cs"/>
          <w:rtl/>
        </w:rPr>
        <w:t>الآخرين</w:t>
      </w:r>
      <w:r w:rsidRPr="00ED6B98">
        <w:rPr>
          <w:rFonts w:cs="Arial"/>
          <w:rtl/>
        </w:rPr>
        <w:t xml:space="preserve"> </w:t>
      </w:r>
      <w:r w:rsidRPr="00ED6B98">
        <w:rPr>
          <w:rFonts w:cs="Arial" w:hint="cs"/>
          <w:rtl/>
        </w:rPr>
        <w:t>مثلا</w:t>
      </w:r>
      <w:r w:rsidRPr="00ED6B98">
        <w:rPr>
          <w:rFonts w:cs="Arial"/>
          <w:rtl/>
        </w:rPr>
        <w:t xml:space="preserve"> </w:t>
      </w:r>
      <w:r w:rsidRPr="00ED6B98">
        <w:rPr>
          <w:rFonts w:cs="Arial" w:hint="cs"/>
          <w:rtl/>
        </w:rPr>
        <w:t>بإضافة</w:t>
      </w:r>
      <w:r w:rsidRPr="00ED6B98">
        <w:rPr>
          <w:rFonts w:cs="Arial"/>
          <w:rtl/>
        </w:rPr>
        <w:t xml:space="preserve"> </w:t>
      </w:r>
      <w:r w:rsidRPr="00ED6B98">
        <w:rPr>
          <w:rFonts w:cs="Arial" w:hint="cs"/>
          <w:rtl/>
        </w:rPr>
        <w:t>محلول</w:t>
      </w:r>
      <w:r w:rsidRPr="00ED6B98">
        <w:rPr>
          <w:rFonts w:cs="Arial"/>
          <w:rtl/>
        </w:rPr>
        <w:t xml:space="preserve"> </w:t>
      </w:r>
      <w:r w:rsidRPr="00ED6B98">
        <w:rPr>
          <w:rFonts w:cs="Arial" w:hint="cs"/>
          <w:rtl/>
        </w:rPr>
        <w:t>نترات</w:t>
      </w:r>
      <w:r w:rsidRPr="00ED6B98">
        <w:rPr>
          <w:rFonts w:cs="Arial"/>
          <w:rtl/>
        </w:rPr>
        <w:t xml:space="preserve"> </w:t>
      </w:r>
      <w:r w:rsidRPr="00ED6B98">
        <w:rPr>
          <w:rFonts w:cs="Arial" w:hint="cs"/>
          <w:rtl/>
        </w:rPr>
        <w:t>مياه</w:t>
      </w:r>
      <w:r w:rsidRPr="00ED6B98">
        <w:rPr>
          <w:rFonts w:cs="Arial"/>
          <w:rtl/>
        </w:rPr>
        <w:t xml:space="preserve"> </w:t>
      </w:r>
      <w:r w:rsidRPr="00ED6B98">
        <w:rPr>
          <w:rFonts w:cs="Arial" w:hint="cs"/>
          <w:rtl/>
        </w:rPr>
        <w:t>البحيرة</w:t>
      </w:r>
      <w:r w:rsidRPr="00ED6B98">
        <w:rPr>
          <w:rFonts w:cs="Arial"/>
          <w:rtl/>
        </w:rPr>
        <w:t xml:space="preserve"> </w:t>
      </w:r>
      <w:r w:rsidRPr="00ED6B98">
        <w:rPr>
          <w:rFonts w:cs="Arial" w:hint="cs"/>
          <w:rtl/>
        </w:rPr>
        <w:t>أو</w:t>
      </w:r>
      <w:r w:rsidRPr="00ED6B98">
        <w:rPr>
          <w:rFonts w:cs="Arial"/>
          <w:rtl/>
        </w:rPr>
        <w:t xml:space="preserve"> </w:t>
      </w:r>
      <w:r w:rsidRPr="00ED6B98">
        <w:rPr>
          <w:rFonts w:cs="Arial" w:hint="cs"/>
          <w:rtl/>
        </w:rPr>
        <w:t>بسحب</w:t>
      </w:r>
      <w:r w:rsidRPr="00ED6B98">
        <w:rPr>
          <w:rFonts w:cs="Arial"/>
          <w:rtl/>
        </w:rPr>
        <w:t xml:space="preserve"> </w:t>
      </w:r>
      <w:r w:rsidRPr="00ED6B98">
        <w:rPr>
          <w:rFonts w:cs="Arial" w:hint="cs"/>
          <w:rtl/>
        </w:rPr>
        <w:t>المياه</w:t>
      </w:r>
      <w:r w:rsidRPr="00ED6B98">
        <w:rPr>
          <w:rFonts w:cs="Arial"/>
          <w:rtl/>
        </w:rPr>
        <w:t xml:space="preserve"> </w:t>
      </w:r>
      <w:r w:rsidRPr="00ED6B98">
        <w:rPr>
          <w:rFonts w:cs="Arial" w:hint="cs"/>
          <w:rtl/>
        </w:rPr>
        <w:t>الآسنة</w:t>
      </w:r>
      <w:r w:rsidRPr="00ED6B98">
        <w:rPr>
          <w:rFonts w:cs="Arial"/>
          <w:rtl/>
        </w:rPr>
        <w:t xml:space="preserve"> </w:t>
      </w:r>
      <w:r w:rsidRPr="00ED6B98">
        <w:rPr>
          <w:rFonts w:cs="Arial" w:hint="cs"/>
          <w:rtl/>
        </w:rPr>
        <w:t>التحت</w:t>
      </w:r>
      <w:r>
        <w:rPr>
          <w:rFonts w:cs="Arial" w:hint="cs"/>
          <w:rtl/>
        </w:rPr>
        <w:t xml:space="preserve"> </w:t>
      </w:r>
      <w:r w:rsidRPr="00ED6B98">
        <w:rPr>
          <w:rFonts w:cs="Arial" w:hint="cs"/>
          <w:rtl/>
        </w:rPr>
        <w:t>سطحية</w:t>
      </w:r>
      <w:r w:rsidRPr="00ED6B98">
        <w:rPr>
          <w:rFonts w:cs="Arial"/>
          <w:rtl/>
        </w:rPr>
        <w:t xml:space="preserve"> </w:t>
      </w:r>
      <w:r w:rsidRPr="00ED6B98">
        <w:rPr>
          <w:rFonts w:cs="Arial" w:hint="cs"/>
          <w:rtl/>
        </w:rPr>
        <w:t>يتبع</w:t>
      </w:r>
      <w:r w:rsidRPr="00ED6B98">
        <w:rPr>
          <w:rFonts w:cs="Arial"/>
          <w:rtl/>
        </w:rPr>
        <w:t xml:space="preserve"> </w:t>
      </w:r>
      <w:r w:rsidRPr="00ED6B98">
        <w:rPr>
          <w:rFonts w:cs="Arial" w:hint="cs"/>
          <w:rtl/>
        </w:rPr>
        <w:t>ذلك</w:t>
      </w:r>
      <w:r w:rsidRPr="00ED6B98">
        <w:rPr>
          <w:rFonts w:cs="Arial"/>
          <w:rtl/>
        </w:rPr>
        <w:t xml:space="preserve"> </w:t>
      </w:r>
      <w:r w:rsidRPr="00ED6B98">
        <w:rPr>
          <w:rFonts w:cs="Arial" w:hint="cs"/>
          <w:rtl/>
        </w:rPr>
        <w:t>حفر</w:t>
      </w:r>
      <w:r w:rsidRPr="00ED6B98">
        <w:rPr>
          <w:rFonts w:cs="Arial"/>
          <w:rtl/>
        </w:rPr>
        <w:t xml:space="preserve"> </w:t>
      </w:r>
      <w:r w:rsidRPr="00ED6B98">
        <w:rPr>
          <w:rFonts w:cs="Arial" w:hint="cs"/>
          <w:rtl/>
        </w:rPr>
        <w:t>للرواسب</w:t>
      </w:r>
      <w:r w:rsidRPr="00ED6B98">
        <w:rPr>
          <w:rFonts w:cs="Arial"/>
          <w:rtl/>
        </w:rPr>
        <w:t xml:space="preserve"> </w:t>
      </w:r>
      <w:r w:rsidRPr="00ED6B98">
        <w:rPr>
          <w:rFonts w:cs="Arial" w:hint="cs"/>
          <w:rtl/>
        </w:rPr>
        <w:t>السطحية</w:t>
      </w:r>
      <w:r w:rsidRPr="00ED6B98">
        <w:rPr>
          <w:rFonts w:cs="Arial"/>
          <w:rtl/>
        </w:rPr>
        <w:t xml:space="preserve"> </w:t>
      </w:r>
      <w:r w:rsidRPr="00ED6B98">
        <w:rPr>
          <w:rFonts w:cs="Arial" w:hint="cs"/>
          <w:rtl/>
        </w:rPr>
        <w:t>وما</w:t>
      </w:r>
      <w:r w:rsidRPr="00ED6B98">
        <w:rPr>
          <w:rFonts w:cs="Arial"/>
          <w:rtl/>
        </w:rPr>
        <w:t xml:space="preserve"> </w:t>
      </w:r>
      <w:r w:rsidRPr="00ED6B98">
        <w:rPr>
          <w:rFonts w:cs="Arial" w:hint="cs"/>
          <w:rtl/>
        </w:rPr>
        <w:t>بها</w:t>
      </w:r>
      <w:r w:rsidRPr="00ED6B98">
        <w:rPr>
          <w:rFonts w:cs="Arial"/>
          <w:rtl/>
        </w:rPr>
        <w:t xml:space="preserve"> </w:t>
      </w:r>
      <w:r w:rsidRPr="00ED6B98">
        <w:rPr>
          <w:rFonts w:cs="Arial" w:hint="cs"/>
          <w:rtl/>
        </w:rPr>
        <w:t>من</w:t>
      </w:r>
      <w:r w:rsidRPr="00ED6B98">
        <w:rPr>
          <w:rFonts w:cs="Arial"/>
          <w:rtl/>
        </w:rPr>
        <w:t xml:space="preserve"> </w:t>
      </w:r>
      <w:r w:rsidRPr="00ED6B98">
        <w:rPr>
          <w:rFonts w:cs="Arial" w:hint="cs"/>
          <w:rtl/>
        </w:rPr>
        <w:t>ملوثات</w:t>
      </w:r>
      <w:r w:rsidRPr="00ED6B98">
        <w:rPr>
          <w:rFonts w:cs="Arial"/>
          <w:rtl/>
        </w:rPr>
        <w:t xml:space="preserve"> </w:t>
      </w:r>
      <w:r w:rsidRPr="00ED6B98">
        <w:rPr>
          <w:rFonts w:cs="Arial" w:hint="cs"/>
          <w:rtl/>
        </w:rPr>
        <w:t>متراكمة</w:t>
      </w:r>
      <w:r w:rsidRPr="00ED6B98">
        <w:rPr>
          <w:rFonts w:cs="Arial"/>
          <w:rtl/>
        </w:rPr>
        <w:t xml:space="preserve"> (</w:t>
      </w:r>
      <w:r w:rsidRPr="00ED6B98">
        <w:rPr>
          <w:rFonts w:cs="Arial" w:hint="cs"/>
          <w:rtl/>
        </w:rPr>
        <w:t>شاملة</w:t>
      </w:r>
      <w:r w:rsidRPr="00ED6B98">
        <w:rPr>
          <w:rFonts w:cs="Arial"/>
          <w:rtl/>
        </w:rPr>
        <w:t xml:space="preserve"> </w:t>
      </w:r>
      <w:r w:rsidRPr="00ED6B98">
        <w:rPr>
          <w:rFonts w:cs="Arial" w:hint="cs"/>
          <w:rtl/>
        </w:rPr>
        <w:t>الفوسفور</w:t>
      </w:r>
      <w:r w:rsidRPr="00ED6B98">
        <w:rPr>
          <w:rFonts w:cs="Arial"/>
          <w:rtl/>
        </w:rPr>
        <w:t>) .</w:t>
      </w:r>
    </w:p>
    <w:p w:rsidR="00ED6B98" w:rsidRPr="0067006C" w:rsidRDefault="00ED6B98" w:rsidP="00734E3E">
      <w:pPr>
        <w:rPr>
          <w:rFonts w:hint="cs"/>
          <w:b/>
          <w:bCs/>
          <w:rtl/>
        </w:rPr>
      </w:pPr>
    </w:p>
    <w:p w:rsidR="00730DE7" w:rsidRPr="00730DE7" w:rsidRDefault="003B600E" w:rsidP="00730DE7">
      <w:pPr>
        <w:bidi w:val="0"/>
        <w:rPr>
          <w:b/>
          <w:bCs/>
          <w:rtl/>
        </w:rPr>
      </w:pPr>
      <w:r w:rsidRPr="006326B9">
        <w:rPr>
          <w:b/>
          <w:bCs/>
        </w:rPr>
        <w:t xml:space="preserve">Abstract: </w:t>
      </w:r>
    </w:p>
    <w:p w:rsidR="00ED6B98" w:rsidRPr="00ED6B98" w:rsidRDefault="00ED6B98" w:rsidP="00ED6B98">
      <w:pPr>
        <w:shd w:val="clear" w:color="auto" w:fill="F5F5F5"/>
        <w:bidi w:val="0"/>
        <w:spacing w:after="0" w:line="240" w:lineRule="auto"/>
        <w:textAlignment w:val="top"/>
      </w:pPr>
      <w:bookmarkStart w:id="0" w:name="_GoBack"/>
      <w:r w:rsidRPr="00EC60BC">
        <w:t xml:space="preserve">Lake forty (Jeddah), a lake beach forty important relate to the Red Sea through a long canal. Lake suffer from severe pollution due to the presence of </w:t>
      </w:r>
      <w:proofErr w:type="spellStart"/>
      <w:r w:rsidRPr="00EC60BC">
        <w:t>Musben</w:t>
      </w:r>
      <w:proofErr w:type="spellEnd"/>
      <w:r w:rsidRPr="00EC60BC">
        <w:t xml:space="preserve"> to drain sewage. Was a study of hydrogen and chemical characteristics, which explained that the lake is possible that the care of their own (without environmental problems) immediately remove the causes of the current pollution factors: the sources of sewerage (transfer) and bilge underneath the envelope surface and the internal load of phosphorus. Can be treated as other workers, for example by adding nitrate solution lake water or muddy water withdrawal followed by a subsurface excavation of the sediment surface and the accumulated pollutants (including phosphorus).</w:t>
      </w:r>
    </w:p>
    <w:bookmarkEnd w:id="0"/>
    <w:p w:rsidR="001E6613" w:rsidRPr="00DE5ABF" w:rsidRDefault="001E6613" w:rsidP="00ED6B98">
      <w:pPr>
        <w:shd w:val="clear" w:color="auto" w:fill="F5F5F5"/>
        <w:bidi w:val="0"/>
        <w:spacing w:after="0" w:line="240" w:lineRule="auto"/>
        <w:textAlignment w:val="top"/>
      </w:pPr>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44E4"/>
    <w:rsid w:val="00005A51"/>
    <w:rsid w:val="00007E87"/>
    <w:rsid w:val="0001070A"/>
    <w:rsid w:val="00010B9E"/>
    <w:rsid w:val="00013D64"/>
    <w:rsid w:val="00014851"/>
    <w:rsid w:val="000228B5"/>
    <w:rsid w:val="000301DE"/>
    <w:rsid w:val="000333A8"/>
    <w:rsid w:val="000346E8"/>
    <w:rsid w:val="0004201C"/>
    <w:rsid w:val="000462C4"/>
    <w:rsid w:val="00052B48"/>
    <w:rsid w:val="00052DB1"/>
    <w:rsid w:val="0005397A"/>
    <w:rsid w:val="00053F38"/>
    <w:rsid w:val="00060420"/>
    <w:rsid w:val="000672FF"/>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896"/>
    <w:rsid w:val="00225AD9"/>
    <w:rsid w:val="002305AF"/>
    <w:rsid w:val="00233F0F"/>
    <w:rsid w:val="00236143"/>
    <w:rsid w:val="00240CBF"/>
    <w:rsid w:val="00241B7D"/>
    <w:rsid w:val="0025187A"/>
    <w:rsid w:val="00254A4A"/>
    <w:rsid w:val="0025649D"/>
    <w:rsid w:val="0026410A"/>
    <w:rsid w:val="00264ACB"/>
    <w:rsid w:val="00266057"/>
    <w:rsid w:val="0027004D"/>
    <w:rsid w:val="00270E3E"/>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D7785"/>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4326"/>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7ABB"/>
    <w:rsid w:val="007F1618"/>
    <w:rsid w:val="00800215"/>
    <w:rsid w:val="00800905"/>
    <w:rsid w:val="00802F0F"/>
    <w:rsid w:val="00803578"/>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591A"/>
    <w:rsid w:val="009C67EF"/>
    <w:rsid w:val="009C6C82"/>
    <w:rsid w:val="009C6D29"/>
    <w:rsid w:val="009D1966"/>
    <w:rsid w:val="009D4BF3"/>
    <w:rsid w:val="009E061D"/>
    <w:rsid w:val="009E1EFD"/>
    <w:rsid w:val="009E5938"/>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617F"/>
    <w:rsid w:val="00B56509"/>
    <w:rsid w:val="00B57FE4"/>
    <w:rsid w:val="00B60EAF"/>
    <w:rsid w:val="00B623D1"/>
    <w:rsid w:val="00B6500E"/>
    <w:rsid w:val="00B81D4D"/>
    <w:rsid w:val="00B845E1"/>
    <w:rsid w:val="00B85366"/>
    <w:rsid w:val="00B85C1E"/>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35DC"/>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3FB9"/>
    <w:rsid w:val="00E7457A"/>
    <w:rsid w:val="00E75E78"/>
    <w:rsid w:val="00E80284"/>
    <w:rsid w:val="00E8148D"/>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3869"/>
    <w:rsid w:val="00FA61C2"/>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41A67-7A37-46A2-93F0-CD2B4A34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2011-09-19T20:44:00Z</dcterms:created>
  <dcterms:modified xsi:type="dcterms:W3CDTF">2011-09-19T20:45:00Z</dcterms:modified>
</cp:coreProperties>
</file>