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5B48CA" w:rsidRDefault="006F2CA2" w:rsidP="005B48CA">
      <w:pPr>
        <w:jc w:val="both"/>
        <w:rPr>
          <w:rFonts w:hint="cs"/>
          <w:b/>
          <w:bCs/>
          <w:rtl/>
        </w:rPr>
      </w:pPr>
      <w:r w:rsidRPr="006F2CA2">
        <w:rPr>
          <w:rFonts w:cs="Arial" w:hint="cs"/>
          <w:rtl/>
        </w:rPr>
        <w:t>تستند</w:t>
      </w:r>
      <w:r w:rsidRPr="006F2CA2">
        <w:rPr>
          <w:rFonts w:cs="Arial"/>
          <w:rtl/>
        </w:rPr>
        <w:t xml:space="preserve"> </w:t>
      </w:r>
      <w:r w:rsidRPr="006F2CA2">
        <w:rPr>
          <w:rFonts w:cs="Arial" w:hint="cs"/>
          <w:rtl/>
        </w:rPr>
        <w:t>هذه</w:t>
      </w:r>
      <w:r w:rsidRPr="006F2CA2">
        <w:rPr>
          <w:rFonts w:cs="Arial"/>
          <w:rtl/>
        </w:rPr>
        <w:t xml:space="preserve"> </w:t>
      </w:r>
      <w:r w:rsidRPr="006F2CA2">
        <w:rPr>
          <w:rFonts w:cs="Arial" w:hint="cs"/>
          <w:rtl/>
        </w:rPr>
        <w:t>الدراسة</w:t>
      </w:r>
      <w:r w:rsidRPr="006F2CA2">
        <w:rPr>
          <w:rFonts w:cs="Arial"/>
          <w:rtl/>
        </w:rPr>
        <w:t xml:space="preserve"> </w:t>
      </w:r>
      <w:r w:rsidRPr="006F2CA2">
        <w:rPr>
          <w:rFonts w:cs="Arial" w:hint="cs"/>
          <w:rtl/>
        </w:rPr>
        <w:t>على</w:t>
      </w:r>
      <w:r w:rsidRPr="006F2CA2">
        <w:rPr>
          <w:rFonts w:cs="Arial"/>
          <w:rtl/>
        </w:rPr>
        <w:t xml:space="preserve"> </w:t>
      </w:r>
      <w:r w:rsidRPr="006F2CA2">
        <w:rPr>
          <w:rFonts w:cs="Arial" w:hint="cs"/>
          <w:rtl/>
        </w:rPr>
        <w:t>ثلاث</w:t>
      </w:r>
      <w:r w:rsidRPr="006F2CA2">
        <w:rPr>
          <w:rFonts w:cs="Arial"/>
          <w:rtl/>
        </w:rPr>
        <w:t xml:space="preserve"> </w:t>
      </w:r>
      <w:r w:rsidRPr="006F2CA2">
        <w:rPr>
          <w:rFonts w:cs="Arial" w:hint="cs"/>
          <w:rtl/>
        </w:rPr>
        <w:t>صور</w:t>
      </w:r>
      <w:r w:rsidRPr="006F2CA2">
        <w:rPr>
          <w:rFonts w:cs="Arial"/>
          <w:rtl/>
        </w:rPr>
        <w:t xml:space="preserve"> </w:t>
      </w:r>
      <w:r w:rsidRPr="006F2CA2">
        <w:rPr>
          <w:rFonts w:cs="Arial" w:hint="cs"/>
          <w:rtl/>
        </w:rPr>
        <w:t>فضائية</w:t>
      </w:r>
      <w:r w:rsidRPr="006F2CA2">
        <w:rPr>
          <w:rFonts w:cs="Arial"/>
          <w:rtl/>
        </w:rPr>
        <w:t xml:space="preserve"> </w:t>
      </w:r>
      <w:r w:rsidRPr="006F2CA2">
        <w:rPr>
          <w:rFonts w:cs="Arial" w:hint="cs"/>
          <w:rtl/>
        </w:rPr>
        <w:t>أخذت</w:t>
      </w:r>
      <w:r w:rsidRPr="006F2CA2">
        <w:rPr>
          <w:rFonts w:cs="Arial"/>
          <w:rtl/>
        </w:rPr>
        <w:t xml:space="preserve"> </w:t>
      </w:r>
      <w:r w:rsidRPr="006F2CA2">
        <w:rPr>
          <w:rFonts w:cs="Arial" w:hint="cs"/>
          <w:rtl/>
        </w:rPr>
        <w:t>من</w:t>
      </w:r>
      <w:r w:rsidRPr="006F2CA2">
        <w:rPr>
          <w:rFonts w:cs="Arial"/>
          <w:rtl/>
        </w:rPr>
        <w:t xml:space="preserve"> </w:t>
      </w:r>
      <w:r w:rsidRPr="006F2CA2">
        <w:rPr>
          <w:rFonts w:cs="Arial" w:hint="cs"/>
          <w:rtl/>
        </w:rPr>
        <w:t>القمر</w:t>
      </w:r>
      <w:r w:rsidRPr="006F2CA2">
        <w:rPr>
          <w:rFonts w:cs="Arial"/>
          <w:rtl/>
        </w:rPr>
        <w:t xml:space="preserve"> </w:t>
      </w:r>
      <w:r w:rsidRPr="006F2CA2">
        <w:rPr>
          <w:rFonts w:cs="Arial" w:hint="cs"/>
          <w:rtl/>
        </w:rPr>
        <w:t>الصناعي</w:t>
      </w:r>
      <w:r w:rsidRPr="006F2CA2">
        <w:rPr>
          <w:rFonts w:cs="Arial"/>
          <w:rtl/>
        </w:rPr>
        <w:t xml:space="preserve"> </w:t>
      </w:r>
      <w:proofErr w:type="spellStart"/>
      <w:r w:rsidRPr="006F2CA2">
        <w:rPr>
          <w:rFonts w:cs="Arial" w:hint="cs"/>
          <w:rtl/>
        </w:rPr>
        <w:t>لاندسات</w:t>
      </w:r>
      <w:proofErr w:type="spellEnd"/>
      <w:r w:rsidRPr="006F2CA2">
        <w:rPr>
          <w:rFonts w:cs="Arial"/>
          <w:rtl/>
        </w:rPr>
        <w:t xml:space="preserve"> -5 </w:t>
      </w:r>
      <w:r w:rsidRPr="006F2CA2">
        <w:rPr>
          <w:rFonts w:cs="Arial" w:hint="cs"/>
          <w:rtl/>
        </w:rPr>
        <w:t>وهي</w:t>
      </w:r>
      <w:r w:rsidRPr="006F2CA2">
        <w:rPr>
          <w:rFonts w:cs="Arial"/>
          <w:rtl/>
        </w:rPr>
        <w:t xml:space="preserve"> </w:t>
      </w:r>
      <w:r w:rsidRPr="006F2CA2">
        <w:rPr>
          <w:rFonts w:cs="Arial" w:hint="cs"/>
          <w:rtl/>
        </w:rPr>
        <w:t>تغطي</w:t>
      </w:r>
      <w:r w:rsidRPr="006F2CA2">
        <w:rPr>
          <w:rFonts w:cs="Arial"/>
          <w:rtl/>
        </w:rPr>
        <w:t xml:space="preserve"> </w:t>
      </w:r>
      <w:r w:rsidRPr="006F2CA2">
        <w:rPr>
          <w:rFonts w:cs="Arial" w:hint="cs"/>
          <w:rtl/>
        </w:rPr>
        <w:t>مساحة</w:t>
      </w:r>
      <w:r w:rsidRPr="006F2CA2">
        <w:rPr>
          <w:rFonts w:cs="Arial"/>
          <w:rtl/>
        </w:rPr>
        <w:t xml:space="preserve"> </w:t>
      </w:r>
      <w:r w:rsidRPr="006F2CA2">
        <w:rPr>
          <w:rFonts w:cs="Arial" w:hint="cs"/>
          <w:rtl/>
        </w:rPr>
        <w:t>سطحية</w:t>
      </w:r>
      <w:r w:rsidRPr="006F2CA2">
        <w:rPr>
          <w:rFonts w:cs="Arial"/>
          <w:rtl/>
        </w:rPr>
        <w:t xml:space="preserve"> </w:t>
      </w:r>
      <w:r w:rsidRPr="006F2CA2">
        <w:rPr>
          <w:rFonts w:cs="Arial" w:hint="cs"/>
          <w:rtl/>
        </w:rPr>
        <w:t>قدرها</w:t>
      </w:r>
      <w:r w:rsidRPr="006F2CA2">
        <w:rPr>
          <w:rFonts w:cs="Arial"/>
          <w:rtl/>
        </w:rPr>
        <w:t xml:space="preserve"> 94000 </w:t>
      </w:r>
      <w:r w:rsidRPr="006F2CA2">
        <w:rPr>
          <w:rFonts w:cs="Arial" w:hint="cs"/>
          <w:rtl/>
        </w:rPr>
        <w:t>كيلومتر</w:t>
      </w:r>
      <w:r w:rsidRPr="006F2CA2">
        <w:rPr>
          <w:rFonts w:cs="Arial"/>
          <w:rtl/>
        </w:rPr>
        <w:t xml:space="preserve"> </w:t>
      </w:r>
      <w:r w:rsidRPr="006F2CA2">
        <w:rPr>
          <w:rFonts w:cs="Arial" w:hint="cs"/>
          <w:rtl/>
        </w:rPr>
        <w:t>مربع</w:t>
      </w:r>
      <w:r w:rsidRPr="006F2CA2">
        <w:rPr>
          <w:rFonts w:cs="Arial"/>
          <w:rtl/>
        </w:rPr>
        <w:t xml:space="preserve"> </w:t>
      </w:r>
      <w:r w:rsidRPr="006F2CA2">
        <w:rPr>
          <w:rFonts w:cs="Arial" w:hint="cs"/>
          <w:rtl/>
        </w:rPr>
        <w:t>من</w:t>
      </w:r>
      <w:r w:rsidRPr="006F2CA2">
        <w:rPr>
          <w:rFonts w:cs="Arial"/>
          <w:rtl/>
        </w:rPr>
        <w:t xml:space="preserve"> </w:t>
      </w:r>
      <w:r w:rsidRPr="006F2CA2">
        <w:rPr>
          <w:rFonts w:cs="Arial" w:hint="cs"/>
          <w:rtl/>
        </w:rPr>
        <w:t>المنطقة</w:t>
      </w:r>
      <w:r w:rsidRPr="006F2CA2">
        <w:rPr>
          <w:rFonts w:cs="Arial"/>
          <w:rtl/>
        </w:rPr>
        <w:t xml:space="preserve"> </w:t>
      </w:r>
      <w:r w:rsidRPr="006F2CA2">
        <w:rPr>
          <w:rFonts w:cs="Arial" w:hint="cs"/>
          <w:rtl/>
        </w:rPr>
        <w:t>الغربية</w:t>
      </w:r>
      <w:r w:rsidRPr="006F2CA2">
        <w:rPr>
          <w:rFonts w:cs="Arial"/>
          <w:rtl/>
        </w:rPr>
        <w:t xml:space="preserve"> </w:t>
      </w:r>
      <w:r w:rsidRPr="006F2CA2">
        <w:rPr>
          <w:rFonts w:cs="Arial" w:hint="cs"/>
          <w:rtl/>
        </w:rPr>
        <w:t>من</w:t>
      </w:r>
      <w:r w:rsidRPr="006F2CA2">
        <w:rPr>
          <w:rFonts w:cs="Arial"/>
          <w:rtl/>
        </w:rPr>
        <w:t xml:space="preserve"> </w:t>
      </w:r>
      <w:r w:rsidRPr="006F2CA2">
        <w:rPr>
          <w:rFonts w:cs="Arial" w:hint="cs"/>
          <w:rtl/>
        </w:rPr>
        <w:t>المملكة</w:t>
      </w:r>
      <w:r w:rsidRPr="006F2CA2">
        <w:rPr>
          <w:rFonts w:cs="Arial"/>
          <w:rtl/>
        </w:rPr>
        <w:t xml:space="preserve"> </w:t>
      </w:r>
      <w:r w:rsidRPr="006F2CA2">
        <w:rPr>
          <w:rFonts w:cs="Arial" w:hint="cs"/>
          <w:rtl/>
        </w:rPr>
        <w:t>العربية</w:t>
      </w:r>
      <w:r w:rsidRPr="006F2CA2">
        <w:rPr>
          <w:rFonts w:cs="Arial"/>
          <w:rtl/>
        </w:rPr>
        <w:t xml:space="preserve"> </w:t>
      </w:r>
      <w:r w:rsidRPr="006F2CA2">
        <w:rPr>
          <w:rFonts w:cs="Arial" w:hint="cs"/>
          <w:rtl/>
        </w:rPr>
        <w:t>السعودية</w:t>
      </w:r>
      <w:r w:rsidRPr="006F2CA2">
        <w:rPr>
          <w:rFonts w:cs="Arial"/>
          <w:rtl/>
        </w:rPr>
        <w:t xml:space="preserve"> </w:t>
      </w:r>
      <w:r w:rsidRPr="006F2CA2">
        <w:rPr>
          <w:rFonts w:cs="Arial" w:hint="cs"/>
          <w:rtl/>
        </w:rPr>
        <w:t>بين</w:t>
      </w:r>
      <w:r w:rsidRPr="006F2CA2">
        <w:rPr>
          <w:rFonts w:cs="Arial"/>
          <w:rtl/>
        </w:rPr>
        <w:t xml:space="preserve"> </w:t>
      </w:r>
      <w:r w:rsidRPr="006F2CA2">
        <w:rPr>
          <w:rFonts w:cs="Arial" w:hint="cs"/>
          <w:rtl/>
        </w:rPr>
        <w:t>خط</w:t>
      </w:r>
      <w:r w:rsidRPr="006F2CA2">
        <w:rPr>
          <w:rFonts w:cs="Arial"/>
          <w:rtl/>
        </w:rPr>
        <w:t xml:space="preserve"> 20 ْ 00 </w:t>
      </w:r>
      <w:r w:rsidRPr="006F2CA2">
        <w:rPr>
          <w:rFonts w:cs="Arial" w:hint="cs"/>
          <w:rtl/>
        </w:rPr>
        <w:t>أش</w:t>
      </w:r>
      <w:r w:rsidRPr="006F2CA2">
        <w:rPr>
          <w:rFonts w:cs="Arial"/>
          <w:rtl/>
        </w:rPr>
        <w:t xml:space="preserve"> </w:t>
      </w:r>
      <w:r w:rsidRPr="006F2CA2">
        <w:rPr>
          <w:rFonts w:cs="Arial" w:hint="cs"/>
          <w:rtl/>
        </w:rPr>
        <w:t>وخط</w:t>
      </w:r>
      <w:r w:rsidRPr="006F2CA2">
        <w:rPr>
          <w:rFonts w:cs="Arial"/>
          <w:rtl/>
        </w:rPr>
        <w:t xml:space="preserve"> </w:t>
      </w:r>
      <w:r w:rsidRPr="006F2CA2">
        <w:rPr>
          <w:rFonts w:cs="Arial" w:hint="cs"/>
          <w:rtl/>
        </w:rPr>
        <w:t>عرض</w:t>
      </w:r>
      <w:r w:rsidRPr="006F2CA2">
        <w:rPr>
          <w:rFonts w:cs="Arial"/>
          <w:rtl/>
        </w:rPr>
        <w:t xml:space="preserve"> 24 ْ 00 </w:t>
      </w:r>
      <w:r w:rsidRPr="006F2CA2">
        <w:rPr>
          <w:rFonts w:cs="Arial" w:hint="cs"/>
          <w:rtl/>
        </w:rPr>
        <w:t>أش</w:t>
      </w:r>
      <w:r w:rsidRPr="006F2CA2">
        <w:rPr>
          <w:rFonts w:cs="Arial"/>
          <w:rtl/>
        </w:rPr>
        <w:t xml:space="preserve"> . </w:t>
      </w:r>
      <w:r w:rsidRPr="006F2CA2">
        <w:rPr>
          <w:rFonts w:cs="Arial" w:hint="cs"/>
          <w:rtl/>
        </w:rPr>
        <w:t>وتشمل</w:t>
      </w:r>
      <w:r w:rsidRPr="006F2CA2">
        <w:rPr>
          <w:rFonts w:cs="Arial"/>
          <w:rtl/>
        </w:rPr>
        <w:t xml:space="preserve"> </w:t>
      </w:r>
      <w:r w:rsidRPr="006F2CA2">
        <w:rPr>
          <w:rFonts w:cs="Arial" w:hint="cs"/>
          <w:rtl/>
        </w:rPr>
        <w:t>هذه</w:t>
      </w:r>
      <w:r w:rsidRPr="006F2CA2">
        <w:rPr>
          <w:rFonts w:cs="Arial"/>
          <w:rtl/>
        </w:rPr>
        <w:t xml:space="preserve"> </w:t>
      </w:r>
      <w:r w:rsidRPr="006F2CA2">
        <w:rPr>
          <w:rFonts w:cs="Arial" w:hint="cs"/>
          <w:rtl/>
        </w:rPr>
        <w:t>المساحة</w:t>
      </w:r>
      <w:r w:rsidRPr="006F2CA2">
        <w:rPr>
          <w:rFonts w:cs="Arial"/>
          <w:rtl/>
        </w:rPr>
        <w:t xml:space="preserve"> </w:t>
      </w:r>
      <w:r w:rsidRPr="006F2CA2">
        <w:rPr>
          <w:rFonts w:cs="Arial" w:hint="cs"/>
          <w:rtl/>
        </w:rPr>
        <w:t>ثلاث</w:t>
      </w:r>
      <w:r w:rsidRPr="006F2CA2">
        <w:rPr>
          <w:rFonts w:cs="Arial"/>
          <w:rtl/>
        </w:rPr>
        <w:t xml:space="preserve"> </w:t>
      </w:r>
      <w:r w:rsidRPr="006F2CA2">
        <w:rPr>
          <w:rFonts w:cs="Arial" w:hint="cs"/>
          <w:rtl/>
        </w:rPr>
        <w:t>مناطق</w:t>
      </w:r>
      <w:r w:rsidRPr="006F2CA2">
        <w:rPr>
          <w:rFonts w:cs="Arial"/>
          <w:rtl/>
        </w:rPr>
        <w:t xml:space="preserve"> </w:t>
      </w:r>
      <w:r w:rsidRPr="006F2CA2">
        <w:rPr>
          <w:rFonts w:cs="Arial" w:hint="cs"/>
          <w:rtl/>
        </w:rPr>
        <w:t>رئيسية</w:t>
      </w:r>
      <w:r w:rsidRPr="006F2CA2">
        <w:rPr>
          <w:rFonts w:cs="Arial"/>
          <w:rtl/>
        </w:rPr>
        <w:t xml:space="preserve"> </w:t>
      </w:r>
      <w:r w:rsidRPr="006F2CA2">
        <w:rPr>
          <w:rFonts w:cs="Arial" w:hint="cs"/>
          <w:rtl/>
        </w:rPr>
        <w:t>هي</w:t>
      </w:r>
      <w:r w:rsidRPr="006F2CA2">
        <w:rPr>
          <w:rFonts w:cs="Arial"/>
          <w:rtl/>
        </w:rPr>
        <w:t xml:space="preserve"> </w:t>
      </w:r>
      <w:r w:rsidRPr="006F2CA2">
        <w:rPr>
          <w:rFonts w:cs="Arial" w:hint="cs"/>
          <w:rtl/>
        </w:rPr>
        <w:t>رابغ</w:t>
      </w:r>
      <w:r w:rsidRPr="006F2CA2">
        <w:rPr>
          <w:rFonts w:cs="Arial"/>
          <w:rtl/>
        </w:rPr>
        <w:t xml:space="preserve"> </w:t>
      </w:r>
      <w:r w:rsidRPr="006F2CA2">
        <w:rPr>
          <w:rFonts w:cs="Arial" w:hint="cs"/>
          <w:rtl/>
        </w:rPr>
        <w:t>،</w:t>
      </w:r>
      <w:r w:rsidRPr="006F2CA2">
        <w:rPr>
          <w:rFonts w:cs="Arial"/>
          <w:rtl/>
        </w:rPr>
        <w:t xml:space="preserve"> </w:t>
      </w:r>
      <w:r w:rsidRPr="006F2CA2">
        <w:rPr>
          <w:rFonts w:cs="Arial" w:hint="cs"/>
          <w:rtl/>
        </w:rPr>
        <w:t>جدة</w:t>
      </w:r>
      <w:r w:rsidRPr="006F2CA2">
        <w:rPr>
          <w:rFonts w:cs="Arial"/>
          <w:rtl/>
        </w:rPr>
        <w:t xml:space="preserve"> </w:t>
      </w:r>
      <w:r w:rsidRPr="006F2CA2">
        <w:rPr>
          <w:rFonts w:cs="Arial" w:hint="cs"/>
          <w:rtl/>
        </w:rPr>
        <w:t>،</w:t>
      </w:r>
      <w:r w:rsidRPr="006F2CA2">
        <w:rPr>
          <w:rFonts w:cs="Arial"/>
          <w:rtl/>
        </w:rPr>
        <w:t xml:space="preserve"> </w:t>
      </w:r>
      <w:r w:rsidRPr="006F2CA2">
        <w:rPr>
          <w:rFonts w:cs="Arial" w:hint="cs"/>
          <w:rtl/>
        </w:rPr>
        <w:t>والطائف</w:t>
      </w:r>
      <w:r w:rsidRPr="006F2CA2">
        <w:rPr>
          <w:rFonts w:cs="Arial"/>
          <w:rtl/>
        </w:rPr>
        <w:t xml:space="preserve"> . </w:t>
      </w:r>
      <w:r w:rsidRPr="006F2CA2">
        <w:rPr>
          <w:rFonts w:cs="Arial" w:hint="cs"/>
          <w:rtl/>
        </w:rPr>
        <w:t>وتمثل</w:t>
      </w:r>
      <w:r w:rsidRPr="006F2CA2">
        <w:rPr>
          <w:rFonts w:cs="Arial"/>
          <w:rtl/>
        </w:rPr>
        <w:t xml:space="preserve"> </w:t>
      </w:r>
      <w:r w:rsidRPr="006F2CA2">
        <w:rPr>
          <w:rFonts w:cs="Arial" w:hint="cs"/>
          <w:rtl/>
        </w:rPr>
        <w:t>صور</w:t>
      </w:r>
      <w:r w:rsidRPr="006F2CA2">
        <w:rPr>
          <w:rFonts w:cs="Arial"/>
          <w:rtl/>
        </w:rPr>
        <w:t xml:space="preserve"> </w:t>
      </w:r>
      <w:r w:rsidRPr="006F2CA2">
        <w:rPr>
          <w:rFonts w:cs="Arial" w:hint="cs"/>
          <w:rtl/>
        </w:rPr>
        <w:t>القمر</w:t>
      </w:r>
      <w:r w:rsidRPr="006F2CA2">
        <w:rPr>
          <w:rFonts w:cs="Arial"/>
          <w:rtl/>
        </w:rPr>
        <w:t xml:space="preserve"> </w:t>
      </w:r>
      <w:r w:rsidRPr="006F2CA2">
        <w:rPr>
          <w:rFonts w:cs="Arial" w:hint="cs"/>
          <w:rtl/>
        </w:rPr>
        <w:t>الصناعي</w:t>
      </w:r>
      <w:r w:rsidRPr="006F2CA2">
        <w:rPr>
          <w:rFonts w:cs="Arial"/>
          <w:rtl/>
        </w:rPr>
        <w:t xml:space="preserve"> </w:t>
      </w:r>
      <w:proofErr w:type="spellStart"/>
      <w:r w:rsidRPr="006F2CA2">
        <w:rPr>
          <w:rFonts w:cs="Arial" w:hint="cs"/>
          <w:rtl/>
        </w:rPr>
        <w:t>لآندسات</w:t>
      </w:r>
      <w:proofErr w:type="spellEnd"/>
      <w:r w:rsidRPr="006F2CA2">
        <w:rPr>
          <w:rFonts w:cs="Arial"/>
          <w:rtl/>
        </w:rPr>
        <w:t xml:space="preserve"> </w:t>
      </w:r>
      <w:proofErr w:type="spellStart"/>
      <w:r w:rsidRPr="006F2CA2">
        <w:rPr>
          <w:rFonts w:cs="Arial" w:hint="cs"/>
          <w:rtl/>
        </w:rPr>
        <w:t>الثيماتية</w:t>
      </w:r>
      <w:proofErr w:type="spellEnd"/>
      <w:r w:rsidRPr="006F2CA2">
        <w:rPr>
          <w:rFonts w:cs="Arial"/>
          <w:rtl/>
        </w:rPr>
        <w:t xml:space="preserve"> </w:t>
      </w:r>
      <w:r w:rsidRPr="006F2CA2">
        <w:rPr>
          <w:rFonts w:cs="Arial" w:hint="cs"/>
          <w:rtl/>
        </w:rPr>
        <w:t>مصدر</w:t>
      </w:r>
      <w:r w:rsidRPr="006F2CA2">
        <w:rPr>
          <w:rFonts w:cs="Arial"/>
          <w:rtl/>
        </w:rPr>
        <w:t xml:space="preserve"> </w:t>
      </w:r>
      <w:r w:rsidRPr="006F2CA2">
        <w:rPr>
          <w:rFonts w:cs="Arial" w:hint="cs"/>
          <w:rtl/>
        </w:rPr>
        <w:t>مهم</w:t>
      </w:r>
      <w:r w:rsidRPr="006F2CA2">
        <w:rPr>
          <w:rFonts w:cs="Arial"/>
          <w:rtl/>
        </w:rPr>
        <w:t xml:space="preserve"> </w:t>
      </w:r>
      <w:r w:rsidRPr="006F2CA2">
        <w:rPr>
          <w:rFonts w:cs="Arial" w:hint="cs"/>
          <w:rtl/>
        </w:rPr>
        <w:t>للمعلومات</w:t>
      </w:r>
      <w:r w:rsidRPr="006F2CA2">
        <w:rPr>
          <w:rFonts w:cs="Arial"/>
          <w:rtl/>
        </w:rPr>
        <w:t xml:space="preserve"> </w:t>
      </w:r>
      <w:r w:rsidRPr="006F2CA2">
        <w:rPr>
          <w:rFonts w:cs="Arial" w:hint="cs"/>
          <w:rtl/>
        </w:rPr>
        <w:t>الخاصة</w:t>
      </w:r>
      <w:r w:rsidRPr="006F2CA2">
        <w:rPr>
          <w:rFonts w:cs="Arial"/>
          <w:rtl/>
        </w:rPr>
        <w:t xml:space="preserve"> </w:t>
      </w:r>
      <w:r w:rsidRPr="006F2CA2">
        <w:rPr>
          <w:rFonts w:cs="Arial" w:hint="cs"/>
          <w:rtl/>
        </w:rPr>
        <w:t>بمصادر</w:t>
      </w:r>
      <w:r w:rsidRPr="006F2CA2">
        <w:rPr>
          <w:rFonts w:cs="Arial"/>
          <w:rtl/>
        </w:rPr>
        <w:t xml:space="preserve"> </w:t>
      </w:r>
      <w:r w:rsidRPr="006F2CA2">
        <w:rPr>
          <w:rFonts w:cs="Arial" w:hint="cs"/>
          <w:rtl/>
        </w:rPr>
        <w:t>الماء</w:t>
      </w:r>
      <w:r w:rsidRPr="006F2CA2">
        <w:rPr>
          <w:rFonts w:cs="Arial"/>
          <w:rtl/>
        </w:rPr>
        <w:t xml:space="preserve"> </w:t>
      </w:r>
      <w:r w:rsidRPr="006F2CA2">
        <w:rPr>
          <w:rFonts w:cs="Arial" w:hint="cs"/>
          <w:rtl/>
        </w:rPr>
        <w:t>الجوفي</w:t>
      </w:r>
      <w:r w:rsidRPr="006F2CA2">
        <w:rPr>
          <w:rFonts w:cs="Arial"/>
          <w:rtl/>
        </w:rPr>
        <w:t xml:space="preserve"> </w:t>
      </w:r>
      <w:r w:rsidRPr="006F2CA2">
        <w:rPr>
          <w:rFonts w:cs="Arial" w:hint="cs"/>
          <w:rtl/>
        </w:rPr>
        <w:t>في</w:t>
      </w:r>
      <w:r w:rsidRPr="006F2CA2">
        <w:rPr>
          <w:rFonts w:cs="Arial"/>
          <w:rtl/>
        </w:rPr>
        <w:t xml:space="preserve"> </w:t>
      </w:r>
      <w:r w:rsidRPr="006F2CA2">
        <w:rPr>
          <w:rFonts w:cs="Arial" w:hint="cs"/>
          <w:rtl/>
        </w:rPr>
        <w:t>مناطق</w:t>
      </w:r>
      <w:r w:rsidRPr="006F2CA2">
        <w:rPr>
          <w:rFonts w:cs="Arial"/>
          <w:rtl/>
        </w:rPr>
        <w:t xml:space="preserve"> </w:t>
      </w:r>
      <w:r w:rsidRPr="006F2CA2">
        <w:rPr>
          <w:rFonts w:cs="Arial" w:hint="cs"/>
          <w:rtl/>
        </w:rPr>
        <w:t>كبيرة</w:t>
      </w:r>
      <w:r w:rsidRPr="006F2CA2">
        <w:rPr>
          <w:rFonts w:cs="Arial"/>
          <w:rtl/>
        </w:rPr>
        <w:t xml:space="preserve"> </w:t>
      </w:r>
      <w:r w:rsidRPr="006F2CA2">
        <w:rPr>
          <w:rFonts w:cs="Arial" w:hint="cs"/>
          <w:rtl/>
        </w:rPr>
        <w:t>كهذه</w:t>
      </w:r>
      <w:r w:rsidRPr="006F2CA2">
        <w:rPr>
          <w:rFonts w:cs="Arial"/>
          <w:rtl/>
        </w:rPr>
        <w:t xml:space="preserve"> . </w:t>
      </w:r>
      <w:r w:rsidRPr="006F2CA2">
        <w:rPr>
          <w:rFonts w:cs="Arial" w:hint="cs"/>
          <w:rtl/>
        </w:rPr>
        <w:t>والغرض</w:t>
      </w:r>
      <w:r w:rsidRPr="006F2CA2">
        <w:rPr>
          <w:rFonts w:cs="Arial"/>
          <w:rtl/>
        </w:rPr>
        <w:t xml:space="preserve"> </w:t>
      </w:r>
      <w:r w:rsidRPr="006F2CA2">
        <w:rPr>
          <w:rFonts w:cs="Arial" w:hint="cs"/>
          <w:rtl/>
        </w:rPr>
        <w:t>الرئيسي</w:t>
      </w:r>
      <w:r w:rsidRPr="006F2CA2">
        <w:rPr>
          <w:rFonts w:cs="Arial"/>
          <w:rtl/>
        </w:rPr>
        <w:t xml:space="preserve"> </w:t>
      </w:r>
      <w:r w:rsidRPr="006F2CA2">
        <w:rPr>
          <w:rFonts w:cs="Arial" w:hint="cs"/>
          <w:rtl/>
        </w:rPr>
        <w:t>من</w:t>
      </w:r>
      <w:r w:rsidRPr="006F2CA2">
        <w:rPr>
          <w:rFonts w:cs="Arial"/>
          <w:rtl/>
        </w:rPr>
        <w:t xml:space="preserve"> </w:t>
      </w:r>
      <w:r w:rsidRPr="006F2CA2">
        <w:rPr>
          <w:rFonts w:cs="Arial" w:hint="cs"/>
          <w:rtl/>
        </w:rPr>
        <w:t>هذه</w:t>
      </w:r>
      <w:r w:rsidRPr="006F2CA2">
        <w:rPr>
          <w:rFonts w:cs="Arial"/>
          <w:rtl/>
        </w:rPr>
        <w:t xml:space="preserve"> </w:t>
      </w:r>
      <w:r w:rsidRPr="006F2CA2">
        <w:rPr>
          <w:rFonts w:cs="Arial" w:hint="cs"/>
          <w:rtl/>
        </w:rPr>
        <w:t>الدراسة</w:t>
      </w:r>
      <w:r w:rsidRPr="006F2CA2">
        <w:rPr>
          <w:rFonts w:cs="Arial"/>
          <w:rtl/>
        </w:rPr>
        <w:t xml:space="preserve"> </w:t>
      </w:r>
      <w:r w:rsidRPr="006F2CA2">
        <w:rPr>
          <w:rFonts w:cs="Arial" w:hint="cs"/>
          <w:rtl/>
        </w:rPr>
        <w:t>هو</w:t>
      </w:r>
      <w:r w:rsidRPr="006F2CA2">
        <w:rPr>
          <w:rFonts w:cs="Arial"/>
          <w:rtl/>
        </w:rPr>
        <w:t xml:space="preserve"> </w:t>
      </w:r>
      <w:r w:rsidRPr="006F2CA2">
        <w:rPr>
          <w:rFonts w:cs="Arial" w:hint="cs"/>
          <w:rtl/>
        </w:rPr>
        <w:t>التعرف</w:t>
      </w:r>
      <w:r w:rsidRPr="006F2CA2">
        <w:rPr>
          <w:rFonts w:cs="Arial"/>
          <w:rtl/>
        </w:rPr>
        <w:t xml:space="preserve"> </w:t>
      </w:r>
      <w:r w:rsidRPr="006F2CA2">
        <w:rPr>
          <w:rFonts w:cs="Arial" w:hint="cs"/>
          <w:rtl/>
        </w:rPr>
        <w:t>على</w:t>
      </w:r>
      <w:r w:rsidRPr="006F2CA2">
        <w:rPr>
          <w:rFonts w:cs="Arial"/>
          <w:rtl/>
        </w:rPr>
        <w:t xml:space="preserve"> </w:t>
      </w:r>
      <w:r w:rsidRPr="006F2CA2">
        <w:rPr>
          <w:rFonts w:cs="Arial" w:hint="cs"/>
          <w:rtl/>
        </w:rPr>
        <w:t>دلائل</w:t>
      </w:r>
      <w:r w:rsidRPr="006F2CA2">
        <w:rPr>
          <w:rFonts w:cs="Arial"/>
          <w:rtl/>
        </w:rPr>
        <w:t xml:space="preserve"> </w:t>
      </w:r>
      <w:r w:rsidRPr="006F2CA2">
        <w:rPr>
          <w:rFonts w:cs="Arial" w:hint="cs"/>
          <w:rtl/>
        </w:rPr>
        <w:t>لتواجد</w:t>
      </w:r>
      <w:r w:rsidRPr="006F2CA2">
        <w:rPr>
          <w:rFonts w:cs="Arial"/>
          <w:rtl/>
        </w:rPr>
        <w:t xml:space="preserve"> </w:t>
      </w:r>
      <w:r w:rsidRPr="006F2CA2">
        <w:rPr>
          <w:rFonts w:cs="Arial" w:hint="cs"/>
          <w:rtl/>
        </w:rPr>
        <w:t>الماء</w:t>
      </w:r>
      <w:r w:rsidRPr="006F2CA2">
        <w:rPr>
          <w:rFonts w:cs="Arial"/>
          <w:rtl/>
        </w:rPr>
        <w:t xml:space="preserve"> </w:t>
      </w:r>
      <w:r w:rsidRPr="006F2CA2">
        <w:rPr>
          <w:rFonts w:cs="Arial" w:hint="cs"/>
          <w:rtl/>
        </w:rPr>
        <w:t>الجوفي</w:t>
      </w:r>
      <w:r w:rsidRPr="006F2CA2">
        <w:rPr>
          <w:rFonts w:cs="Arial"/>
          <w:rtl/>
        </w:rPr>
        <w:t xml:space="preserve"> </w:t>
      </w:r>
      <w:r w:rsidRPr="006F2CA2">
        <w:rPr>
          <w:rFonts w:cs="Arial" w:hint="cs"/>
          <w:rtl/>
        </w:rPr>
        <w:t>،</w:t>
      </w:r>
      <w:r w:rsidRPr="006F2CA2">
        <w:rPr>
          <w:rFonts w:cs="Arial"/>
          <w:rtl/>
        </w:rPr>
        <w:t xml:space="preserve"> </w:t>
      </w:r>
      <w:r w:rsidRPr="006F2CA2">
        <w:rPr>
          <w:rFonts w:cs="Arial" w:hint="cs"/>
          <w:rtl/>
        </w:rPr>
        <w:t>حركته</w:t>
      </w:r>
      <w:r w:rsidRPr="006F2CA2">
        <w:rPr>
          <w:rFonts w:cs="Arial"/>
          <w:rtl/>
        </w:rPr>
        <w:t xml:space="preserve"> </w:t>
      </w:r>
      <w:r w:rsidRPr="006F2CA2">
        <w:rPr>
          <w:rFonts w:cs="Arial" w:hint="cs"/>
          <w:rtl/>
        </w:rPr>
        <w:t>،</w:t>
      </w:r>
      <w:r w:rsidRPr="006F2CA2">
        <w:rPr>
          <w:rFonts w:cs="Arial"/>
          <w:rtl/>
        </w:rPr>
        <w:t xml:space="preserve"> </w:t>
      </w:r>
      <w:r w:rsidRPr="006F2CA2">
        <w:rPr>
          <w:rFonts w:cs="Arial" w:hint="cs"/>
          <w:rtl/>
        </w:rPr>
        <w:t>تغذيته</w:t>
      </w:r>
      <w:r w:rsidRPr="006F2CA2">
        <w:rPr>
          <w:rFonts w:cs="Arial"/>
          <w:rtl/>
        </w:rPr>
        <w:t xml:space="preserve"> </w:t>
      </w:r>
      <w:r w:rsidRPr="006F2CA2">
        <w:rPr>
          <w:rFonts w:cs="Arial" w:hint="cs"/>
          <w:rtl/>
        </w:rPr>
        <w:t>،</w:t>
      </w:r>
      <w:r w:rsidRPr="006F2CA2">
        <w:rPr>
          <w:rFonts w:cs="Arial"/>
          <w:rtl/>
        </w:rPr>
        <w:t xml:space="preserve"> </w:t>
      </w:r>
      <w:r w:rsidRPr="006F2CA2">
        <w:rPr>
          <w:rFonts w:cs="Arial" w:hint="cs"/>
          <w:rtl/>
        </w:rPr>
        <w:t>تصريفه</w:t>
      </w:r>
      <w:r w:rsidRPr="006F2CA2">
        <w:rPr>
          <w:rFonts w:cs="Arial"/>
          <w:rtl/>
        </w:rPr>
        <w:t xml:space="preserve"> </w:t>
      </w:r>
      <w:r w:rsidRPr="006F2CA2">
        <w:rPr>
          <w:rFonts w:cs="Arial" w:hint="cs"/>
          <w:rtl/>
        </w:rPr>
        <w:t>،</w:t>
      </w:r>
      <w:r w:rsidRPr="006F2CA2">
        <w:rPr>
          <w:rFonts w:cs="Arial"/>
          <w:rtl/>
        </w:rPr>
        <w:t xml:space="preserve"> </w:t>
      </w:r>
      <w:r w:rsidRPr="006F2CA2">
        <w:rPr>
          <w:rFonts w:cs="Arial" w:hint="cs"/>
          <w:rtl/>
        </w:rPr>
        <w:t>ونوعيته</w:t>
      </w:r>
      <w:r w:rsidRPr="006F2CA2">
        <w:rPr>
          <w:rFonts w:cs="Arial"/>
          <w:rtl/>
        </w:rPr>
        <w:t xml:space="preserve"> . </w:t>
      </w:r>
      <w:r w:rsidRPr="006F2CA2">
        <w:rPr>
          <w:rFonts w:cs="Arial" w:hint="cs"/>
          <w:rtl/>
        </w:rPr>
        <w:t>وتمثل</w:t>
      </w:r>
      <w:r w:rsidRPr="006F2CA2">
        <w:rPr>
          <w:rFonts w:cs="Arial"/>
          <w:rtl/>
        </w:rPr>
        <w:t xml:space="preserve"> </w:t>
      </w:r>
      <w:r w:rsidRPr="006F2CA2">
        <w:rPr>
          <w:rFonts w:cs="Arial" w:hint="cs"/>
          <w:rtl/>
        </w:rPr>
        <w:t>منطقة</w:t>
      </w:r>
      <w:r w:rsidRPr="006F2CA2">
        <w:rPr>
          <w:rFonts w:cs="Arial"/>
          <w:rtl/>
        </w:rPr>
        <w:t xml:space="preserve"> </w:t>
      </w:r>
      <w:r w:rsidRPr="006F2CA2">
        <w:rPr>
          <w:rFonts w:cs="Arial" w:hint="cs"/>
          <w:rtl/>
        </w:rPr>
        <w:t>الدراسة</w:t>
      </w:r>
      <w:r w:rsidRPr="006F2CA2">
        <w:rPr>
          <w:rFonts w:cs="Arial"/>
          <w:rtl/>
        </w:rPr>
        <w:t xml:space="preserve"> </w:t>
      </w:r>
      <w:r w:rsidRPr="006F2CA2">
        <w:rPr>
          <w:rFonts w:cs="Arial" w:hint="cs"/>
          <w:rtl/>
        </w:rPr>
        <w:t>منطقة</w:t>
      </w:r>
      <w:r w:rsidRPr="006F2CA2">
        <w:rPr>
          <w:rFonts w:cs="Arial"/>
          <w:rtl/>
        </w:rPr>
        <w:t xml:space="preserve"> </w:t>
      </w:r>
      <w:r w:rsidRPr="006F2CA2">
        <w:rPr>
          <w:rFonts w:cs="Arial" w:hint="cs"/>
          <w:rtl/>
        </w:rPr>
        <w:t>جافة</w:t>
      </w:r>
      <w:r w:rsidRPr="006F2CA2">
        <w:rPr>
          <w:rFonts w:cs="Arial"/>
          <w:rtl/>
        </w:rPr>
        <w:t xml:space="preserve"> </w:t>
      </w:r>
      <w:r w:rsidRPr="006F2CA2">
        <w:rPr>
          <w:rFonts w:cs="Arial" w:hint="cs"/>
          <w:rtl/>
        </w:rPr>
        <w:t>تقع</w:t>
      </w:r>
      <w:r w:rsidRPr="006F2CA2">
        <w:rPr>
          <w:rFonts w:cs="Arial"/>
          <w:rtl/>
        </w:rPr>
        <w:t xml:space="preserve"> </w:t>
      </w:r>
      <w:r w:rsidRPr="006F2CA2">
        <w:rPr>
          <w:rFonts w:cs="Arial" w:hint="cs"/>
          <w:rtl/>
        </w:rPr>
        <w:t>على</w:t>
      </w:r>
      <w:r w:rsidRPr="006F2CA2">
        <w:rPr>
          <w:rFonts w:cs="Arial"/>
          <w:rtl/>
        </w:rPr>
        <w:t xml:space="preserve"> </w:t>
      </w:r>
      <w:r w:rsidRPr="006F2CA2">
        <w:rPr>
          <w:rFonts w:cs="Arial" w:hint="cs"/>
          <w:rtl/>
        </w:rPr>
        <w:t>صخور</w:t>
      </w:r>
      <w:r w:rsidRPr="006F2CA2">
        <w:rPr>
          <w:rFonts w:cs="Arial"/>
          <w:rtl/>
        </w:rPr>
        <w:t xml:space="preserve"> </w:t>
      </w:r>
      <w:r w:rsidRPr="006F2CA2">
        <w:rPr>
          <w:rFonts w:cs="Arial" w:hint="cs"/>
          <w:rtl/>
        </w:rPr>
        <w:t>صلبة</w:t>
      </w:r>
      <w:r w:rsidRPr="006F2CA2">
        <w:rPr>
          <w:rFonts w:cs="Arial"/>
          <w:rtl/>
        </w:rPr>
        <w:t xml:space="preserve"> </w:t>
      </w:r>
      <w:r w:rsidRPr="006F2CA2">
        <w:rPr>
          <w:rFonts w:cs="Arial" w:hint="cs"/>
          <w:rtl/>
        </w:rPr>
        <w:t>تمثل</w:t>
      </w:r>
      <w:r w:rsidRPr="006F2CA2">
        <w:rPr>
          <w:rFonts w:cs="Arial"/>
          <w:rtl/>
        </w:rPr>
        <w:t xml:space="preserve"> </w:t>
      </w:r>
      <w:r w:rsidRPr="006F2CA2">
        <w:rPr>
          <w:rFonts w:cs="Arial" w:hint="cs"/>
          <w:rtl/>
        </w:rPr>
        <w:t>وحدات</w:t>
      </w:r>
      <w:r w:rsidRPr="006F2CA2">
        <w:rPr>
          <w:rFonts w:cs="Arial"/>
          <w:rtl/>
        </w:rPr>
        <w:t xml:space="preserve"> </w:t>
      </w:r>
      <w:r w:rsidRPr="006F2CA2">
        <w:rPr>
          <w:rFonts w:cs="Arial" w:hint="cs"/>
          <w:rtl/>
        </w:rPr>
        <w:t>البنية</w:t>
      </w:r>
      <w:r w:rsidRPr="006F2CA2">
        <w:rPr>
          <w:rFonts w:cs="Arial"/>
          <w:rtl/>
        </w:rPr>
        <w:t xml:space="preserve"> </w:t>
      </w:r>
      <w:r w:rsidRPr="006F2CA2">
        <w:rPr>
          <w:rFonts w:cs="Arial" w:hint="cs"/>
          <w:rtl/>
        </w:rPr>
        <w:t>الصخرية</w:t>
      </w:r>
      <w:r w:rsidRPr="006F2CA2">
        <w:rPr>
          <w:rFonts w:cs="Arial"/>
          <w:rtl/>
        </w:rPr>
        <w:t xml:space="preserve"> </w:t>
      </w:r>
      <w:r w:rsidRPr="006F2CA2">
        <w:rPr>
          <w:rFonts w:cs="Arial" w:hint="cs"/>
          <w:rtl/>
        </w:rPr>
        <w:t>لجيولوجية</w:t>
      </w:r>
      <w:r w:rsidRPr="006F2CA2">
        <w:rPr>
          <w:rFonts w:cs="Arial"/>
          <w:rtl/>
        </w:rPr>
        <w:t xml:space="preserve"> </w:t>
      </w:r>
      <w:r w:rsidRPr="006F2CA2">
        <w:rPr>
          <w:rFonts w:cs="Arial" w:hint="cs"/>
          <w:rtl/>
        </w:rPr>
        <w:t>المنطقة</w:t>
      </w:r>
      <w:r w:rsidRPr="006F2CA2">
        <w:rPr>
          <w:rFonts w:cs="Arial"/>
          <w:rtl/>
        </w:rPr>
        <w:t xml:space="preserve"> . </w:t>
      </w:r>
      <w:r w:rsidRPr="006F2CA2">
        <w:rPr>
          <w:rFonts w:cs="Arial" w:hint="cs"/>
          <w:rtl/>
        </w:rPr>
        <w:t>استخدمت</w:t>
      </w:r>
      <w:r w:rsidRPr="006F2CA2">
        <w:rPr>
          <w:rFonts w:cs="Arial"/>
          <w:rtl/>
        </w:rPr>
        <w:t xml:space="preserve"> </w:t>
      </w:r>
      <w:r w:rsidRPr="006F2CA2">
        <w:rPr>
          <w:rFonts w:cs="Arial" w:hint="cs"/>
          <w:rtl/>
        </w:rPr>
        <w:t>الطرق</w:t>
      </w:r>
      <w:r w:rsidRPr="006F2CA2">
        <w:rPr>
          <w:rFonts w:cs="Arial"/>
          <w:rtl/>
        </w:rPr>
        <w:t xml:space="preserve"> </w:t>
      </w:r>
      <w:r w:rsidRPr="006F2CA2">
        <w:rPr>
          <w:rFonts w:cs="Arial" w:hint="cs"/>
          <w:rtl/>
        </w:rPr>
        <w:t>والوسائل</w:t>
      </w:r>
      <w:r w:rsidRPr="006F2CA2">
        <w:rPr>
          <w:rFonts w:cs="Arial"/>
          <w:rtl/>
        </w:rPr>
        <w:t xml:space="preserve"> </w:t>
      </w:r>
      <w:r w:rsidRPr="006F2CA2">
        <w:rPr>
          <w:rFonts w:cs="Arial" w:hint="cs"/>
          <w:rtl/>
        </w:rPr>
        <w:t>المرئية</w:t>
      </w:r>
      <w:r w:rsidRPr="006F2CA2">
        <w:rPr>
          <w:rFonts w:cs="Arial"/>
          <w:rtl/>
        </w:rPr>
        <w:t xml:space="preserve"> </w:t>
      </w:r>
      <w:r w:rsidRPr="006F2CA2">
        <w:rPr>
          <w:rFonts w:cs="Arial" w:hint="cs"/>
          <w:rtl/>
        </w:rPr>
        <w:t>والرقمية</w:t>
      </w:r>
      <w:r w:rsidRPr="006F2CA2">
        <w:rPr>
          <w:rFonts w:cs="Arial"/>
          <w:rtl/>
        </w:rPr>
        <w:t xml:space="preserve"> </w:t>
      </w:r>
      <w:r w:rsidRPr="006F2CA2">
        <w:rPr>
          <w:rFonts w:cs="Arial" w:hint="cs"/>
          <w:rtl/>
        </w:rPr>
        <w:t>للاستشعار</w:t>
      </w:r>
      <w:r w:rsidRPr="006F2CA2">
        <w:rPr>
          <w:rFonts w:cs="Arial"/>
          <w:rtl/>
        </w:rPr>
        <w:t xml:space="preserve"> </w:t>
      </w:r>
      <w:r w:rsidRPr="006F2CA2">
        <w:rPr>
          <w:rFonts w:cs="Arial" w:hint="cs"/>
          <w:rtl/>
        </w:rPr>
        <w:t>عن</w:t>
      </w:r>
      <w:r w:rsidRPr="006F2CA2">
        <w:rPr>
          <w:rFonts w:cs="Arial"/>
          <w:rtl/>
        </w:rPr>
        <w:t xml:space="preserve"> </w:t>
      </w:r>
      <w:r w:rsidRPr="006F2CA2">
        <w:rPr>
          <w:rFonts w:cs="Arial" w:hint="cs"/>
          <w:rtl/>
        </w:rPr>
        <w:t>بعد</w:t>
      </w:r>
      <w:r w:rsidRPr="006F2CA2">
        <w:rPr>
          <w:rFonts w:cs="Arial"/>
          <w:rtl/>
        </w:rPr>
        <w:t xml:space="preserve"> </w:t>
      </w:r>
      <w:r w:rsidRPr="006F2CA2">
        <w:rPr>
          <w:rFonts w:cs="Arial" w:hint="cs"/>
          <w:rtl/>
        </w:rPr>
        <w:t>للتعرف</w:t>
      </w:r>
      <w:r w:rsidRPr="006F2CA2">
        <w:rPr>
          <w:rFonts w:cs="Arial"/>
          <w:rtl/>
        </w:rPr>
        <w:t xml:space="preserve"> </w:t>
      </w:r>
      <w:r w:rsidRPr="006F2CA2">
        <w:rPr>
          <w:rFonts w:cs="Arial" w:hint="cs"/>
          <w:rtl/>
        </w:rPr>
        <w:t>على</w:t>
      </w:r>
      <w:r w:rsidRPr="006F2CA2">
        <w:rPr>
          <w:rFonts w:cs="Arial"/>
          <w:rtl/>
        </w:rPr>
        <w:t xml:space="preserve"> </w:t>
      </w:r>
      <w:r w:rsidRPr="006F2CA2">
        <w:rPr>
          <w:rFonts w:cs="Arial" w:hint="cs"/>
          <w:rtl/>
        </w:rPr>
        <w:t>ودراسة</w:t>
      </w:r>
      <w:r w:rsidRPr="006F2CA2">
        <w:rPr>
          <w:rFonts w:cs="Arial"/>
          <w:rtl/>
        </w:rPr>
        <w:t xml:space="preserve"> </w:t>
      </w:r>
      <w:r w:rsidRPr="006F2CA2">
        <w:rPr>
          <w:rFonts w:cs="Arial" w:hint="cs"/>
          <w:rtl/>
        </w:rPr>
        <w:t>نظام</w:t>
      </w:r>
      <w:r w:rsidRPr="006F2CA2">
        <w:rPr>
          <w:rFonts w:cs="Arial"/>
          <w:rtl/>
        </w:rPr>
        <w:t xml:space="preserve"> </w:t>
      </w:r>
      <w:r w:rsidRPr="006F2CA2">
        <w:rPr>
          <w:rFonts w:cs="Arial" w:hint="cs"/>
          <w:rtl/>
        </w:rPr>
        <w:t>التصريف</w:t>
      </w:r>
      <w:r w:rsidRPr="006F2CA2">
        <w:rPr>
          <w:rFonts w:cs="Arial"/>
          <w:rtl/>
        </w:rPr>
        <w:t xml:space="preserve"> </w:t>
      </w:r>
      <w:r w:rsidRPr="006F2CA2">
        <w:rPr>
          <w:rFonts w:cs="Arial" w:hint="cs"/>
          <w:rtl/>
        </w:rPr>
        <w:t>السطحي</w:t>
      </w:r>
      <w:r w:rsidRPr="006F2CA2">
        <w:rPr>
          <w:rFonts w:cs="Arial"/>
          <w:rtl/>
        </w:rPr>
        <w:t xml:space="preserve"> </w:t>
      </w:r>
      <w:r w:rsidRPr="006F2CA2">
        <w:rPr>
          <w:rFonts w:cs="Arial" w:hint="cs"/>
          <w:rtl/>
        </w:rPr>
        <w:t>،</w:t>
      </w:r>
      <w:r w:rsidRPr="006F2CA2">
        <w:rPr>
          <w:rFonts w:cs="Arial"/>
          <w:rtl/>
        </w:rPr>
        <w:t xml:space="preserve"> </w:t>
      </w:r>
      <w:r w:rsidRPr="006F2CA2">
        <w:rPr>
          <w:rFonts w:cs="Arial" w:hint="cs"/>
          <w:rtl/>
        </w:rPr>
        <w:t>ونظام</w:t>
      </w:r>
      <w:r w:rsidRPr="006F2CA2">
        <w:rPr>
          <w:rFonts w:cs="Arial"/>
          <w:rtl/>
        </w:rPr>
        <w:t xml:space="preserve"> </w:t>
      </w:r>
      <w:r w:rsidRPr="006F2CA2">
        <w:rPr>
          <w:rFonts w:cs="Arial" w:hint="cs"/>
          <w:rtl/>
        </w:rPr>
        <w:t>التشقق</w:t>
      </w:r>
      <w:r w:rsidRPr="006F2CA2">
        <w:rPr>
          <w:rFonts w:cs="Arial"/>
          <w:rtl/>
        </w:rPr>
        <w:t xml:space="preserve"> </w:t>
      </w:r>
      <w:r w:rsidRPr="006F2CA2">
        <w:rPr>
          <w:rFonts w:cs="Arial" w:hint="cs"/>
          <w:rtl/>
        </w:rPr>
        <w:t>،</w:t>
      </w:r>
      <w:r w:rsidRPr="006F2CA2">
        <w:rPr>
          <w:rFonts w:cs="Arial"/>
          <w:rtl/>
        </w:rPr>
        <w:t xml:space="preserve"> </w:t>
      </w:r>
      <w:r w:rsidRPr="006F2CA2">
        <w:rPr>
          <w:rFonts w:cs="Arial" w:hint="cs"/>
          <w:rtl/>
        </w:rPr>
        <w:t>وتخريط</w:t>
      </w:r>
      <w:r w:rsidRPr="006F2CA2">
        <w:rPr>
          <w:rFonts w:cs="Arial"/>
          <w:rtl/>
        </w:rPr>
        <w:t xml:space="preserve"> </w:t>
      </w:r>
      <w:r w:rsidRPr="006F2CA2">
        <w:rPr>
          <w:rFonts w:cs="Arial" w:hint="cs"/>
          <w:rtl/>
        </w:rPr>
        <w:t>الخطوط</w:t>
      </w:r>
      <w:r w:rsidRPr="006F2CA2">
        <w:rPr>
          <w:rFonts w:cs="Arial"/>
          <w:rtl/>
        </w:rPr>
        <w:t xml:space="preserve"> </w:t>
      </w:r>
      <w:r w:rsidRPr="006F2CA2">
        <w:rPr>
          <w:rFonts w:cs="Arial" w:hint="cs"/>
          <w:rtl/>
        </w:rPr>
        <w:t>الطويلة</w:t>
      </w:r>
      <w:r w:rsidRPr="006F2CA2">
        <w:rPr>
          <w:rFonts w:cs="Arial"/>
          <w:rtl/>
        </w:rPr>
        <w:t xml:space="preserve"> </w:t>
      </w:r>
      <w:r w:rsidRPr="006F2CA2">
        <w:rPr>
          <w:rFonts w:cs="Arial" w:hint="cs"/>
          <w:rtl/>
        </w:rPr>
        <w:t>الموجودة</w:t>
      </w:r>
      <w:r w:rsidRPr="006F2CA2">
        <w:rPr>
          <w:rFonts w:cs="Arial"/>
          <w:rtl/>
        </w:rPr>
        <w:t xml:space="preserve"> </w:t>
      </w:r>
      <w:r w:rsidRPr="006F2CA2">
        <w:rPr>
          <w:rFonts w:cs="Arial" w:hint="cs"/>
          <w:rtl/>
        </w:rPr>
        <w:t>على</w:t>
      </w:r>
      <w:r w:rsidRPr="006F2CA2">
        <w:rPr>
          <w:rFonts w:cs="Arial"/>
          <w:rtl/>
        </w:rPr>
        <w:t xml:space="preserve"> </w:t>
      </w:r>
      <w:r w:rsidRPr="006F2CA2">
        <w:rPr>
          <w:rFonts w:cs="Arial" w:hint="cs"/>
          <w:rtl/>
        </w:rPr>
        <w:t>صور</w:t>
      </w:r>
      <w:r w:rsidRPr="006F2CA2">
        <w:rPr>
          <w:rFonts w:cs="Arial"/>
          <w:rtl/>
        </w:rPr>
        <w:t xml:space="preserve"> </w:t>
      </w:r>
      <w:r w:rsidRPr="006F2CA2">
        <w:rPr>
          <w:rFonts w:cs="Arial" w:hint="cs"/>
          <w:rtl/>
        </w:rPr>
        <w:t>القمر</w:t>
      </w:r>
      <w:r w:rsidRPr="006F2CA2">
        <w:rPr>
          <w:rFonts w:cs="Arial"/>
          <w:rtl/>
        </w:rPr>
        <w:t xml:space="preserve"> </w:t>
      </w:r>
      <w:r w:rsidRPr="006F2CA2">
        <w:rPr>
          <w:rFonts w:cs="Arial" w:hint="cs"/>
          <w:rtl/>
        </w:rPr>
        <w:t>الصناعي</w:t>
      </w:r>
      <w:r w:rsidRPr="006F2CA2">
        <w:rPr>
          <w:rFonts w:cs="Arial"/>
          <w:rtl/>
        </w:rPr>
        <w:t xml:space="preserve"> </w:t>
      </w:r>
      <w:proofErr w:type="spellStart"/>
      <w:r w:rsidRPr="006F2CA2">
        <w:rPr>
          <w:rFonts w:cs="Arial" w:hint="cs"/>
          <w:rtl/>
        </w:rPr>
        <w:t>لاندسات</w:t>
      </w:r>
      <w:proofErr w:type="spellEnd"/>
      <w:r w:rsidRPr="006F2CA2">
        <w:rPr>
          <w:rFonts w:cs="Arial"/>
          <w:rtl/>
        </w:rPr>
        <w:t xml:space="preserve"> -5 </w:t>
      </w:r>
      <w:r w:rsidRPr="006F2CA2">
        <w:rPr>
          <w:rFonts w:cs="Arial" w:hint="cs"/>
          <w:rtl/>
        </w:rPr>
        <w:t>وقد</w:t>
      </w:r>
      <w:r w:rsidRPr="006F2CA2">
        <w:rPr>
          <w:rFonts w:cs="Arial"/>
          <w:rtl/>
        </w:rPr>
        <w:t xml:space="preserve"> </w:t>
      </w:r>
      <w:r w:rsidRPr="006F2CA2">
        <w:rPr>
          <w:rFonts w:cs="Arial" w:hint="cs"/>
          <w:rtl/>
        </w:rPr>
        <w:t>دعمت</w:t>
      </w:r>
      <w:r w:rsidRPr="006F2CA2">
        <w:rPr>
          <w:rFonts w:cs="Arial"/>
          <w:rtl/>
        </w:rPr>
        <w:t xml:space="preserve"> </w:t>
      </w:r>
      <w:r w:rsidRPr="006F2CA2">
        <w:rPr>
          <w:rFonts w:cs="Arial" w:hint="cs"/>
          <w:rtl/>
        </w:rPr>
        <w:t>وربطت</w:t>
      </w:r>
      <w:r w:rsidRPr="006F2CA2">
        <w:rPr>
          <w:rFonts w:cs="Arial"/>
          <w:rtl/>
        </w:rPr>
        <w:t xml:space="preserve"> </w:t>
      </w:r>
      <w:r w:rsidRPr="006F2CA2">
        <w:rPr>
          <w:rFonts w:cs="Arial" w:hint="cs"/>
          <w:rtl/>
        </w:rPr>
        <w:t>استنتاجاتها</w:t>
      </w:r>
      <w:r w:rsidRPr="006F2CA2">
        <w:rPr>
          <w:rFonts w:cs="Arial"/>
          <w:rtl/>
        </w:rPr>
        <w:t xml:space="preserve"> </w:t>
      </w:r>
      <w:r w:rsidRPr="006F2CA2">
        <w:rPr>
          <w:rFonts w:cs="Arial" w:hint="cs"/>
          <w:rtl/>
        </w:rPr>
        <w:t>بالدراسات</w:t>
      </w:r>
      <w:r w:rsidRPr="006F2CA2">
        <w:rPr>
          <w:rFonts w:cs="Arial"/>
          <w:rtl/>
        </w:rPr>
        <w:t xml:space="preserve"> </w:t>
      </w:r>
      <w:r w:rsidRPr="006F2CA2">
        <w:rPr>
          <w:rFonts w:cs="Arial" w:hint="cs"/>
          <w:rtl/>
        </w:rPr>
        <w:t>الحقلية</w:t>
      </w:r>
      <w:r w:rsidRPr="006F2CA2">
        <w:rPr>
          <w:rFonts w:cs="Arial"/>
          <w:rtl/>
        </w:rPr>
        <w:t xml:space="preserve"> </w:t>
      </w:r>
      <w:r w:rsidRPr="006F2CA2">
        <w:rPr>
          <w:rFonts w:cs="Arial" w:hint="cs"/>
          <w:rtl/>
        </w:rPr>
        <w:t>الهيد وجيولوجية</w:t>
      </w:r>
      <w:r w:rsidRPr="006F2CA2">
        <w:rPr>
          <w:rFonts w:cs="Arial"/>
          <w:rtl/>
        </w:rPr>
        <w:t xml:space="preserve"> . </w:t>
      </w:r>
      <w:r w:rsidRPr="006F2CA2">
        <w:rPr>
          <w:rFonts w:cs="Arial" w:hint="cs"/>
          <w:rtl/>
        </w:rPr>
        <w:t>وقد</w:t>
      </w:r>
      <w:r w:rsidRPr="006F2CA2">
        <w:rPr>
          <w:rFonts w:cs="Arial"/>
          <w:rtl/>
        </w:rPr>
        <w:t xml:space="preserve"> </w:t>
      </w:r>
      <w:r w:rsidRPr="006F2CA2">
        <w:rPr>
          <w:rFonts w:cs="Arial" w:hint="cs"/>
          <w:rtl/>
        </w:rPr>
        <w:t>أدت</w:t>
      </w:r>
      <w:r w:rsidRPr="006F2CA2">
        <w:rPr>
          <w:rFonts w:cs="Arial"/>
          <w:rtl/>
        </w:rPr>
        <w:t xml:space="preserve"> </w:t>
      </w:r>
      <w:r w:rsidRPr="006F2CA2">
        <w:rPr>
          <w:rFonts w:cs="Arial" w:hint="cs"/>
          <w:rtl/>
        </w:rPr>
        <w:t>النتائج</w:t>
      </w:r>
      <w:r w:rsidRPr="006F2CA2">
        <w:rPr>
          <w:rFonts w:cs="Arial"/>
          <w:rtl/>
        </w:rPr>
        <w:t xml:space="preserve"> </w:t>
      </w:r>
      <w:r w:rsidRPr="006F2CA2">
        <w:rPr>
          <w:rFonts w:cs="Arial" w:hint="cs"/>
          <w:rtl/>
        </w:rPr>
        <w:t>التي</w:t>
      </w:r>
      <w:r w:rsidRPr="006F2CA2">
        <w:rPr>
          <w:rFonts w:cs="Arial"/>
          <w:rtl/>
        </w:rPr>
        <w:t xml:space="preserve"> </w:t>
      </w:r>
      <w:r w:rsidRPr="006F2CA2">
        <w:rPr>
          <w:rFonts w:cs="Arial" w:hint="cs"/>
          <w:rtl/>
        </w:rPr>
        <w:t>تحصلنا</w:t>
      </w:r>
      <w:r w:rsidRPr="006F2CA2">
        <w:rPr>
          <w:rFonts w:cs="Arial"/>
          <w:rtl/>
        </w:rPr>
        <w:t xml:space="preserve"> </w:t>
      </w:r>
      <w:r w:rsidRPr="006F2CA2">
        <w:rPr>
          <w:rFonts w:cs="Arial" w:hint="cs"/>
          <w:rtl/>
        </w:rPr>
        <w:t>عليها</w:t>
      </w:r>
      <w:r w:rsidRPr="006F2CA2">
        <w:rPr>
          <w:rFonts w:cs="Arial"/>
          <w:rtl/>
        </w:rPr>
        <w:t xml:space="preserve"> </w:t>
      </w:r>
      <w:r w:rsidRPr="006F2CA2">
        <w:rPr>
          <w:rFonts w:cs="Arial" w:hint="cs"/>
          <w:rtl/>
        </w:rPr>
        <w:t>من</w:t>
      </w:r>
      <w:r w:rsidRPr="006F2CA2">
        <w:rPr>
          <w:rFonts w:cs="Arial"/>
          <w:rtl/>
        </w:rPr>
        <w:t xml:space="preserve"> </w:t>
      </w:r>
      <w:r w:rsidRPr="006F2CA2">
        <w:rPr>
          <w:rFonts w:cs="Arial" w:hint="cs"/>
          <w:rtl/>
        </w:rPr>
        <w:t>هذه</w:t>
      </w:r>
      <w:r w:rsidRPr="006F2CA2">
        <w:rPr>
          <w:rFonts w:cs="Arial"/>
          <w:rtl/>
        </w:rPr>
        <w:t xml:space="preserve"> </w:t>
      </w:r>
      <w:r w:rsidRPr="006F2CA2">
        <w:rPr>
          <w:rFonts w:cs="Arial" w:hint="cs"/>
          <w:rtl/>
        </w:rPr>
        <w:t>الدراسة</w:t>
      </w:r>
      <w:r w:rsidRPr="006F2CA2">
        <w:rPr>
          <w:rFonts w:cs="Arial"/>
          <w:rtl/>
        </w:rPr>
        <w:t xml:space="preserve"> </w:t>
      </w:r>
      <w:r w:rsidRPr="006F2CA2">
        <w:rPr>
          <w:rFonts w:cs="Arial" w:hint="cs"/>
          <w:rtl/>
        </w:rPr>
        <w:t>لتحديد</w:t>
      </w:r>
      <w:r w:rsidRPr="006F2CA2">
        <w:rPr>
          <w:rFonts w:cs="Arial"/>
          <w:rtl/>
        </w:rPr>
        <w:t xml:space="preserve"> </w:t>
      </w:r>
      <w:r w:rsidRPr="006F2CA2">
        <w:rPr>
          <w:rFonts w:cs="Arial" w:hint="cs"/>
          <w:rtl/>
        </w:rPr>
        <w:t>والتعرف</w:t>
      </w:r>
      <w:r w:rsidRPr="006F2CA2">
        <w:rPr>
          <w:rFonts w:cs="Arial"/>
          <w:rtl/>
        </w:rPr>
        <w:t xml:space="preserve"> </w:t>
      </w:r>
      <w:r w:rsidRPr="006F2CA2">
        <w:rPr>
          <w:rFonts w:cs="Arial" w:hint="cs"/>
          <w:rtl/>
        </w:rPr>
        <w:t>على</w:t>
      </w:r>
      <w:r w:rsidRPr="006F2CA2">
        <w:rPr>
          <w:rFonts w:cs="Arial"/>
          <w:rtl/>
        </w:rPr>
        <w:t xml:space="preserve"> </w:t>
      </w:r>
      <w:r w:rsidRPr="006F2CA2">
        <w:rPr>
          <w:rFonts w:cs="Arial" w:hint="cs"/>
          <w:rtl/>
        </w:rPr>
        <w:t>دلائل</w:t>
      </w:r>
      <w:r w:rsidRPr="006F2CA2">
        <w:rPr>
          <w:rFonts w:cs="Arial"/>
          <w:rtl/>
        </w:rPr>
        <w:t xml:space="preserve"> </w:t>
      </w:r>
      <w:r w:rsidRPr="006F2CA2">
        <w:rPr>
          <w:rFonts w:cs="Arial" w:hint="cs"/>
          <w:rtl/>
        </w:rPr>
        <w:t>محددة</w:t>
      </w:r>
      <w:r w:rsidRPr="006F2CA2">
        <w:rPr>
          <w:rFonts w:cs="Arial"/>
          <w:rtl/>
        </w:rPr>
        <w:t xml:space="preserve"> </w:t>
      </w:r>
      <w:r w:rsidRPr="006F2CA2">
        <w:rPr>
          <w:rFonts w:cs="Arial" w:hint="cs"/>
          <w:rtl/>
        </w:rPr>
        <w:t>فما</w:t>
      </w:r>
      <w:r w:rsidRPr="006F2CA2">
        <w:rPr>
          <w:rFonts w:cs="Arial"/>
          <w:rtl/>
        </w:rPr>
        <w:t xml:space="preserve"> </w:t>
      </w:r>
      <w:r w:rsidRPr="006F2CA2">
        <w:rPr>
          <w:rFonts w:cs="Arial" w:hint="cs"/>
          <w:rtl/>
        </w:rPr>
        <w:t>يخص</w:t>
      </w:r>
      <w:r w:rsidRPr="006F2CA2">
        <w:rPr>
          <w:rFonts w:cs="Arial"/>
          <w:rtl/>
        </w:rPr>
        <w:t xml:space="preserve"> </w:t>
      </w:r>
      <w:r w:rsidRPr="006F2CA2">
        <w:rPr>
          <w:rFonts w:cs="Arial" w:hint="cs"/>
          <w:rtl/>
        </w:rPr>
        <w:t>تواجد</w:t>
      </w:r>
      <w:r w:rsidRPr="006F2CA2">
        <w:rPr>
          <w:rFonts w:cs="Arial"/>
          <w:rtl/>
        </w:rPr>
        <w:t xml:space="preserve"> </w:t>
      </w:r>
      <w:r w:rsidRPr="006F2CA2">
        <w:rPr>
          <w:rFonts w:cs="Arial" w:hint="cs"/>
          <w:rtl/>
        </w:rPr>
        <w:t>الماء</w:t>
      </w:r>
      <w:r w:rsidRPr="006F2CA2">
        <w:rPr>
          <w:rFonts w:cs="Arial"/>
          <w:rtl/>
        </w:rPr>
        <w:t xml:space="preserve"> </w:t>
      </w:r>
      <w:r w:rsidRPr="006F2CA2">
        <w:rPr>
          <w:rFonts w:cs="Arial" w:hint="cs"/>
          <w:rtl/>
        </w:rPr>
        <w:t>الجوفي</w:t>
      </w:r>
      <w:r w:rsidRPr="006F2CA2">
        <w:rPr>
          <w:rFonts w:cs="Arial"/>
          <w:rtl/>
        </w:rPr>
        <w:t xml:space="preserve"> </w:t>
      </w:r>
      <w:r w:rsidRPr="006F2CA2">
        <w:rPr>
          <w:rFonts w:cs="Arial" w:hint="cs"/>
          <w:rtl/>
        </w:rPr>
        <w:t>في</w:t>
      </w:r>
      <w:r w:rsidRPr="006F2CA2">
        <w:rPr>
          <w:rFonts w:cs="Arial"/>
          <w:rtl/>
        </w:rPr>
        <w:t xml:space="preserve"> </w:t>
      </w:r>
      <w:r w:rsidRPr="006F2CA2">
        <w:rPr>
          <w:rFonts w:cs="Arial" w:hint="cs"/>
          <w:rtl/>
        </w:rPr>
        <w:t>ظروف</w:t>
      </w:r>
      <w:r w:rsidRPr="006F2CA2">
        <w:rPr>
          <w:rFonts w:cs="Arial"/>
          <w:rtl/>
        </w:rPr>
        <w:t xml:space="preserve"> </w:t>
      </w:r>
      <w:r w:rsidRPr="006F2CA2">
        <w:rPr>
          <w:rFonts w:cs="Arial" w:hint="cs"/>
          <w:rtl/>
        </w:rPr>
        <w:t>كهذه</w:t>
      </w:r>
      <w:r w:rsidRPr="006F2CA2">
        <w:rPr>
          <w:rFonts w:cs="Arial"/>
          <w:rtl/>
        </w:rPr>
        <w:t>.</w:t>
      </w:r>
    </w:p>
    <w:p w:rsidR="007C0431" w:rsidRPr="003D4022" w:rsidRDefault="007C0431" w:rsidP="005B48CA">
      <w:pPr>
        <w:jc w:val="both"/>
        <w:rPr>
          <w:rFonts w:hint="cs"/>
          <w:b/>
          <w:bCs/>
          <w:rtl/>
        </w:rPr>
      </w:pPr>
      <w:bookmarkStart w:id="0" w:name="_GoBack"/>
      <w:bookmarkEnd w:id="0"/>
    </w:p>
    <w:p w:rsidR="006F3E64" w:rsidRPr="006F3E64" w:rsidRDefault="003B600E" w:rsidP="006F3E64">
      <w:pPr>
        <w:bidi w:val="0"/>
        <w:rPr>
          <w:b/>
          <w:bCs/>
          <w:rtl/>
        </w:rPr>
      </w:pPr>
      <w:r w:rsidRPr="006326B9">
        <w:rPr>
          <w:b/>
          <w:bCs/>
        </w:rPr>
        <w:t xml:space="preserve">Abstract: </w:t>
      </w:r>
    </w:p>
    <w:p w:rsidR="00455431" w:rsidRPr="00267CBA" w:rsidRDefault="006F2CA2" w:rsidP="006F2CA2">
      <w:pPr>
        <w:bidi w:val="0"/>
        <w:jc w:val="both"/>
        <w:rPr>
          <w:rFonts w:cs="Arial"/>
        </w:rPr>
      </w:pPr>
      <w:r>
        <w:t xml:space="preserve">This study is based on three photographs taken from space satellite for the Landsat -5 covering a surface area of 94,000 square kilometers of the western region of Saudi Arabia in 2000 the line of latitude Ashe </w:t>
      </w:r>
      <w:proofErr w:type="spellStart"/>
      <w:r>
        <w:t>Ashe</w:t>
      </w:r>
      <w:proofErr w:type="spellEnd"/>
      <w:r>
        <w:t xml:space="preserve"> in 2400. These include the area of ​​three major regions are the </w:t>
      </w:r>
      <w:proofErr w:type="spellStart"/>
      <w:r>
        <w:t>Rabigh</w:t>
      </w:r>
      <w:proofErr w:type="spellEnd"/>
      <w:r>
        <w:t xml:space="preserve">, Jeddah, and </w:t>
      </w:r>
      <w:proofErr w:type="spellStart"/>
      <w:r>
        <w:t>Taif</w:t>
      </w:r>
      <w:proofErr w:type="spellEnd"/>
      <w:r>
        <w:t xml:space="preserve">. The satellite images Landsat </w:t>
      </w:r>
      <w:proofErr w:type="spellStart"/>
      <w:r>
        <w:t>Iiemathih</w:t>
      </w:r>
      <w:proofErr w:type="spellEnd"/>
      <w:r>
        <w:t xml:space="preserve"> important source of information on sources of ground water in large areas such as these. The main purpose of this study is to identify the signs of the presence of ground water, movement, nutrition, discharge, and quality. The study area is located on the dry area is solid rock and rock units of the geological structure of the region. Used methods and visual aids and digital remote sensing to identify and study the surface drainage system, the system of cracks, and Mapping long lines on satellite imagery of the Landsat -5 has supported and linked the findings of field studies and geological hydrogen. The findings led that we have acquired from this study to determine and identify what specific evidence for presence of underground water in such circumstances.</w:t>
      </w: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D65"/>
    <w:rsid w:val="004350FF"/>
    <w:rsid w:val="004368EC"/>
    <w:rsid w:val="00437B70"/>
    <w:rsid w:val="00444F45"/>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48CA"/>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E0A4E"/>
    <w:rsid w:val="006E116E"/>
    <w:rsid w:val="006E359C"/>
    <w:rsid w:val="006E4326"/>
    <w:rsid w:val="006E5438"/>
    <w:rsid w:val="006E54AE"/>
    <w:rsid w:val="006E6269"/>
    <w:rsid w:val="006F2CA2"/>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431"/>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5999"/>
    <w:rsid w:val="00816739"/>
    <w:rsid w:val="0081733F"/>
    <w:rsid w:val="00817EB0"/>
    <w:rsid w:val="00820219"/>
    <w:rsid w:val="00821FDA"/>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5798"/>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234D"/>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8D3"/>
    <w:rsid w:val="00FE2FF2"/>
    <w:rsid w:val="00FE4935"/>
    <w:rsid w:val="00FE5420"/>
    <w:rsid w:val="00FE5423"/>
    <w:rsid w:val="00FE5C36"/>
    <w:rsid w:val="00FF09E8"/>
    <w:rsid w:val="00FF0DE2"/>
    <w:rsid w:val="00FF357B"/>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4F60-B4E8-4B4D-BC11-78645D0A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2011-09-28T12:57:00Z</dcterms:created>
  <dcterms:modified xsi:type="dcterms:W3CDTF">2011-09-28T12:58:00Z</dcterms:modified>
</cp:coreProperties>
</file>